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49" w:rsidRPr="007A2588" w:rsidRDefault="00E71449" w:rsidP="00E71449">
      <w:pPr>
        <w:autoSpaceDE w:val="0"/>
        <w:autoSpaceDN w:val="0"/>
        <w:adjustRightInd w:val="0"/>
        <w:ind w:firstLine="567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Утверждено</w:t>
      </w:r>
      <w:r w:rsidRPr="007A2588">
        <w:rPr>
          <w:color w:val="000000" w:themeColor="text1"/>
          <w:sz w:val="28"/>
          <w:szCs w:val="28"/>
        </w:rPr>
        <w:t xml:space="preserve"> </w:t>
      </w:r>
    </w:p>
    <w:p w:rsidR="00E71449" w:rsidRPr="007A2588" w:rsidRDefault="00E71449" w:rsidP="00E71449">
      <w:pPr>
        <w:autoSpaceDE w:val="0"/>
        <w:autoSpaceDN w:val="0"/>
        <w:adjustRightInd w:val="0"/>
        <w:ind w:firstLine="567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A2588">
        <w:rPr>
          <w:color w:val="000000" w:themeColor="text1"/>
          <w:sz w:val="28"/>
          <w:szCs w:val="28"/>
        </w:rPr>
        <w:t>риказ</w:t>
      </w:r>
      <w:r>
        <w:rPr>
          <w:color w:val="000000" w:themeColor="text1"/>
          <w:sz w:val="28"/>
          <w:szCs w:val="28"/>
        </w:rPr>
        <w:t>ом Директора</w:t>
      </w:r>
      <w:r w:rsidRPr="007A2588">
        <w:rPr>
          <w:color w:val="000000" w:themeColor="text1"/>
          <w:sz w:val="28"/>
          <w:szCs w:val="28"/>
        </w:rPr>
        <w:t xml:space="preserve"> СПб ГБУ «Центр </w:t>
      </w:r>
    </w:p>
    <w:p w:rsidR="00E71449" w:rsidRPr="007A2588" w:rsidRDefault="00E71449" w:rsidP="00E71449">
      <w:pPr>
        <w:autoSpaceDE w:val="0"/>
        <w:autoSpaceDN w:val="0"/>
        <w:adjustRightInd w:val="0"/>
        <w:ind w:firstLine="567"/>
        <w:jc w:val="right"/>
        <w:rPr>
          <w:color w:val="000000" w:themeColor="text1"/>
          <w:sz w:val="28"/>
          <w:szCs w:val="28"/>
        </w:rPr>
      </w:pPr>
      <w:r w:rsidRPr="007A2588">
        <w:rPr>
          <w:color w:val="000000" w:themeColor="text1"/>
          <w:sz w:val="28"/>
          <w:szCs w:val="28"/>
        </w:rPr>
        <w:t>олимпийской подготовки по баскетболу</w:t>
      </w:r>
    </w:p>
    <w:p w:rsidR="00E71449" w:rsidRPr="007A2588" w:rsidRDefault="00E71449" w:rsidP="00E71449">
      <w:pPr>
        <w:autoSpaceDE w:val="0"/>
        <w:autoSpaceDN w:val="0"/>
        <w:adjustRightInd w:val="0"/>
        <w:ind w:firstLine="567"/>
        <w:jc w:val="right"/>
        <w:rPr>
          <w:i/>
          <w:color w:val="000000" w:themeColor="text1"/>
          <w:sz w:val="28"/>
          <w:szCs w:val="28"/>
        </w:rPr>
      </w:pPr>
      <w:r w:rsidRPr="007A2588">
        <w:rPr>
          <w:color w:val="000000" w:themeColor="text1"/>
          <w:sz w:val="28"/>
          <w:szCs w:val="28"/>
        </w:rPr>
        <w:t>имени В.П. Кондрашина»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E71449" w:rsidRPr="007A2588" w:rsidTr="00EF593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71449" w:rsidRPr="007A2588" w:rsidRDefault="00E71449" w:rsidP="00AD2C2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</w:t>
            </w:r>
            <w:r w:rsidRPr="007A2588">
              <w:rPr>
                <w:color w:val="000000" w:themeColor="text1"/>
                <w:sz w:val="28"/>
                <w:szCs w:val="28"/>
              </w:rPr>
              <w:t>от «</w:t>
            </w:r>
            <w:r w:rsidR="00AD2C27">
              <w:rPr>
                <w:color w:val="000000" w:themeColor="text1"/>
                <w:sz w:val="28"/>
                <w:szCs w:val="28"/>
              </w:rPr>
              <w:t>01</w:t>
            </w:r>
            <w:r w:rsidRPr="007A2588">
              <w:rPr>
                <w:color w:val="000000" w:themeColor="text1"/>
                <w:sz w:val="28"/>
                <w:szCs w:val="28"/>
              </w:rPr>
              <w:t xml:space="preserve">»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AD2C27">
              <w:rPr>
                <w:color w:val="000000" w:themeColor="text1"/>
                <w:sz w:val="28"/>
                <w:szCs w:val="28"/>
              </w:rPr>
              <w:t xml:space="preserve">декабря </w:t>
            </w:r>
            <w:r w:rsidRPr="007A2588">
              <w:rPr>
                <w:color w:val="000000" w:themeColor="text1"/>
                <w:sz w:val="28"/>
                <w:szCs w:val="28"/>
              </w:rPr>
              <w:t>20</w:t>
            </w:r>
            <w:r w:rsidR="00A20336">
              <w:rPr>
                <w:color w:val="000000" w:themeColor="text1"/>
                <w:sz w:val="28"/>
                <w:szCs w:val="28"/>
              </w:rPr>
              <w:t>22</w:t>
            </w:r>
            <w:r w:rsidRPr="007A2588">
              <w:rPr>
                <w:color w:val="000000" w:themeColor="text1"/>
                <w:sz w:val="28"/>
                <w:szCs w:val="28"/>
              </w:rPr>
              <w:t xml:space="preserve"> г. № </w:t>
            </w:r>
            <w:r w:rsidR="00AD2C27">
              <w:rPr>
                <w:color w:val="000000" w:themeColor="text1"/>
                <w:sz w:val="28"/>
                <w:szCs w:val="28"/>
              </w:rPr>
              <w:t>34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E71449" w:rsidRPr="007A2588" w:rsidTr="00EF593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71449" w:rsidRPr="007A2588" w:rsidRDefault="00E71449" w:rsidP="00EF593B">
            <w:pPr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1373C" w:rsidRDefault="0031373C" w:rsidP="0031373C">
      <w:pPr>
        <w:jc w:val="center"/>
        <w:rPr>
          <w:b/>
          <w:sz w:val="28"/>
          <w:szCs w:val="28"/>
        </w:rPr>
      </w:pPr>
    </w:p>
    <w:p w:rsidR="0031373C" w:rsidRDefault="0031373C" w:rsidP="0031373C">
      <w:pPr>
        <w:jc w:val="center"/>
        <w:rPr>
          <w:b/>
          <w:sz w:val="28"/>
          <w:szCs w:val="28"/>
        </w:rPr>
      </w:pPr>
      <w:r w:rsidRPr="00231ED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</w:t>
      </w:r>
    </w:p>
    <w:p w:rsidR="00FA2967" w:rsidRDefault="00FA2967" w:rsidP="0031373C">
      <w:pPr>
        <w:jc w:val="center"/>
        <w:rPr>
          <w:b/>
          <w:sz w:val="28"/>
          <w:szCs w:val="28"/>
        </w:rPr>
      </w:pPr>
    </w:p>
    <w:p w:rsidR="0031373C" w:rsidRPr="00FD509B" w:rsidRDefault="0031373C" w:rsidP="0031373C">
      <w:pPr>
        <w:ind w:firstLine="709"/>
        <w:jc w:val="both"/>
        <w:rPr>
          <w:b/>
          <w:sz w:val="28"/>
          <w:szCs w:val="28"/>
          <w:highlight w:val="yellow"/>
        </w:rPr>
      </w:pPr>
      <w:r w:rsidRPr="00FD509B">
        <w:rPr>
          <w:sz w:val="28"/>
          <w:szCs w:val="28"/>
        </w:rPr>
        <w:t xml:space="preserve">о проведении индивидуального отбора и контрольно-переводных испытаний для прохождения спортивной подготовки </w:t>
      </w:r>
      <w:r w:rsidR="002C31C2" w:rsidRPr="00F47B60">
        <w:rPr>
          <w:sz w:val="28"/>
          <w:szCs w:val="28"/>
        </w:rPr>
        <w:t xml:space="preserve">в </w:t>
      </w:r>
      <w:r w:rsidR="002C31C2">
        <w:rPr>
          <w:sz w:val="28"/>
          <w:szCs w:val="28"/>
        </w:rPr>
        <w:t>Санкт-Петербургское государственное бюджетное учреждение «Центр олимпийской подготовки по баскетболу имени В.П. Кондрашина».</w:t>
      </w:r>
    </w:p>
    <w:p w:rsidR="0031373C" w:rsidRPr="00DF319C" w:rsidRDefault="0031373C" w:rsidP="0031373C">
      <w:pPr>
        <w:tabs>
          <w:tab w:val="left" w:pos="2977"/>
        </w:tabs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DF319C">
        <w:rPr>
          <w:b/>
          <w:bCs/>
          <w:sz w:val="28"/>
          <w:szCs w:val="28"/>
        </w:rPr>
        <w:t>1. Общие положения</w:t>
      </w:r>
    </w:p>
    <w:p w:rsidR="0031373C" w:rsidRPr="00DF319C" w:rsidRDefault="0031373C" w:rsidP="002C31C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F319C">
        <w:rPr>
          <w:sz w:val="28"/>
          <w:szCs w:val="28"/>
        </w:rPr>
        <w:t xml:space="preserve">Настоящее Положение (далее - Положение) разработано в соответствии с Конституцией Российской Федерации, Законом Российской Федерации </w:t>
      </w:r>
      <w:r>
        <w:rPr>
          <w:sz w:val="28"/>
          <w:szCs w:val="28"/>
        </w:rPr>
        <w:t xml:space="preserve">от 04.12.2007 г. №329-ФЗ </w:t>
      </w:r>
      <w:r w:rsidRPr="00DF319C">
        <w:rPr>
          <w:sz w:val="28"/>
          <w:szCs w:val="28"/>
        </w:rPr>
        <w:t>«О физической культуре и спорте в Российской Федерации</w:t>
      </w:r>
      <w:r>
        <w:rPr>
          <w:sz w:val="28"/>
          <w:szCs w:val="28"/>
        </w:rPr>
        <w:t>»</w:t>
      </w:r>
      <w:r w:rsidRPr="00DF319C">
        <w:rPr>
          <w:sz w:val="28"/>
          <w:szCs w:val="28"/>
        </w:rPr>
        <w:t xml:space="preserve">, </w:t>
      </w:r>
      <w:r w:rsidR="008345B8" w:rsidRPr="008345B8">
        <w:rPr>
          <w:sz w:val="28"/>
          <w:szCs w:val="28"/>
        </w:rPr>
        <w:t>П</w:t>
      </w:r>
      <w:r w:rsidRPr="008345B8">
        <w:rPr>
          <w:sz w:val="28"/>
          <w:szCs w:val="28"/>
        </w:rPr>
        <w:t>риказ</w:t>
      </w:r>
      <w:r w:rsidR="008345B8" w:rsidRPr="008345B8">
        <w:rPr>
          <w:sz w:val="28"/>
          <w:szCs w:val="28"/>
        </w:rPr>
        <w:t>ом</w:t>
      </w:r>
      <w:r w:rsidRPr="008345B8">
        <w:rPr>
          <w:sz w:val="28"/>
          <w:szCs w:val="28"/>
        </w:rPr>
        <w:t xml:space="preserve"> </w:t>
      </w:r>
      <w:r w:rsidR="008345B8" w:rsidRPr="008345B8">
        <w:rPr>
          <w:sz w:val="28"/>
          <w:szCs w:val="28"/>
        </w:rPr>
        <w:t>М</w:t>
      </w:r>
      <w:r w:rsidRPr="008345B8">
        <w:rPr>
          <w:sz w:val="28"/>
          <w:szCs w:val="28"/>
        </w:rPr>
        <w:t>ин</w:t>
      </w:r>
      <w:r w:rsidR="008345B8" w:rsidRPr="008345B8">
        <w:rPr>
          <w:sz w:val="28"/>
          <w:szCs w:val="28"/>
        </w:rPr>
        <w:t>истерства</w:t>
      </w:r>
      <w:r>
        <w:rPr>
          <w:sz w:val="28"/>
          <w:szCs w:val="28"/>
        </w:rPr>
        <w:t xml:space="preserve"> спорта России от 16.08.2013 №</w:t>
      </w:r>
      <w:r w:rsidR="00E03F13">
        <w:rPr>
          <w:sz w:val="28"/>
          <w:szCs w:val="28"/>
        </w:rPr>
        <w:t xml:space="preserve"> </w:t>
      </w:r>
      <w:r>
        <w:rPr>
          <w:sz w:val="28"/>
          <w:szCs w:val="28"/>
        </w:rPr>
        <w:t>645 «Об утвер</w:t>
      </w:r>
      <w:r w:rsidR="00725B59">
        <w:rPr>
          <w:sz w:val="28"/>
          <w:szCs w:val="28"/>
        </w:rPr>
        <w:t>ждении порядка приема лиц физку</w:t>
      </w:r>
      <w:r>
        <w:rPr>
          <w:sz w:val="28"/>
          <w:szCs w:val="28"/>
        </w:rPr>
        <w:t>льтурно-спортивной организации, созданной Российской Федерации и осуществляющей спортивную подготовку»</w:t>
      </w:r>
      <w:r w:rsidR="008345B8">
        <w:rPr>
          <w:sz w:val="28"/>
          <w:szCs w:val="28"/>
        </w:rPr>
        <w:t>, Распоряжением Комитета по физической культуре и спорту Правительства Санкт-Петербурга</w:t>
      </w:r>
      <w:r w:rsidR="002C31C2">
        <w:rPr>
          <w:sz w:val="28"/>
          <w:szCs w:val="28"/>
        </w:rPr>
        <w:t xml:space="preserve"> от 29 декабря 2017 г. № 633-р «Об утверждении Правил приема лиц в государственные учреждения Санкт-Петербурга, осуществляющие спортивную подготовку, в отношении которых Комитет по физической культуре и спорту осуществляет функции и полномочия учредителя», </w:t>
      </w:r>
      <w:r w:rsidRPr="00DF319C">
        <w:rPr>
          <w:sz w:val="28"/>
          <w:szCs w:val="28"/>
        </w:rPr>
        <w:t xml:space="preserve">Уставом </w:t>
      </w:r>
      <w:r w:rsidR="002C31C2">
        <w:rPr>
          <w:sz w:val="28"/>
          <w:szCs w:val="28"/>
        </w:rPr>
        <w:t>Санкт-Петербургского государственного бюджетного учреждения «Центр олимпийской подготовки по баскетболу имени В.П. Кондрашина»</w:t>
      </w:r>
      <w:r w:rsidRPr="00DF319C">
        <w:rPr>
          <w:sz w:val="28"/>
          <w:szCs w:val="28"/>
        </w:rPr>
        <w:t xml:space="preserve"> (далее – </w:t>
      </w:r>
      <w:r w:rsidR="008345B8">
        <w:rPr>
          <w:sz w:val="28"/>
          <w:szCs w:val="28"/>
        </w:rPr>
        <w:t>Центр</w:t>
      </w:r>
      <w:r w:rsidRPr="00DF319C">
        <w:rPr>
          <w:sz w:val="28"/>
          <w:szCs w:val="28"/>
        </w:rPr>
        <w:t>).</w:t>
      </w:r>
    </w:p>
    <w:p w:rsidR="0031373C" w:rsidRPr="00DF319C" w:rsidRDefault="002C31C2" w:rsidP="002C31C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1373C" w:rsidRPr="00DF319C">
        <w:rPr>
          <w:rFonts w:ascii="Times New Roman" w:hAnsi="Times New Roman" w:cs="Times New Roman"/>
          <w:b w:val="0"/>
          <w:sz w:val="28"/>
          <w:szCs w:val="28"/>
        </w:rPr>
        <w:t xml:space="preserve">Положение регламентирует порядок проведения контрольно-переводных </w:t>
      </w:r>
      <w:r w:rsidR="0074101D">
        <w:rPr>
          <w:rFonts w:ascii="Times New Roman" w:hAnsi="Times New Roman" w:cs="Times New Roman"/>
          <w:b w:val="0"/>
          <w:sz w:val="28"/>
          <w:szCs w:val="28"/>
        </w:rPr>
        <w:t xml:space="preserve">и приемных </w:t>
      </w:r>
      <w:r w:rsidR="0031373C" w:rsidRPr="00DF319C">
        <w:rPr>
          <w:rFonts w:ascii="Times New Roman" w:hAnsi="Times New Roman" w:cs="Times New Roman"/>
          <w:b w:val="0"/>
          <w:sz w:val="28"/>
          <w:szCs w:val="28"/>
        </w:rPr>
        <w:t>испытаний.</w:t>
      </w:r>
    </w:p>
    <w:p w:rsidR="0031373C" w:rsidRPr="00DF319C" w:rsidRDefault="002C31C2" w:rsidP="002C31C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1373C" w:rsidRPr="00DF319C">
        <w:rPr>
          <w:rFonts w:ascii="Times New Roman" w:hAnsi="Times New Roman" w:cs="Times New Roman"/>
          <w:b w:val="0"/>
          <w:sz w:val="28"/>
          <w:szCs w:val="28"/>
        </w:rPr>
        <w:t xml:space="preserve">Проведение является неотъемлемой частью </w:t>
      </w:r>
      <w:r w:rsidR="0031373C">
        <w:rPr>
          <w:rFonts w:ascii="Times New Roman" w:hAnsi="Times New Roman" w:cs="Times New Roman"/>
          <w:b w:val="0"/>
          <w:sz w:val="28"/>
          <w:szCs w:val="28"/>
        </w:rPr>
        <w:t>тренировочного</w:t>
      </w:r>
      <w:r w:rsidR="0031373C" w:rsidRPr="00DF319C">
        <w:rPr>
          <w:rFonts w:ascii="Times New Roman" w:hAnsi="Times New Roman" w:cs="Times New Roman"/>
          <w:b w:val="0"/>
          <w:sz w:val="28"/>
          <w:szCs w:val="28"/>
        </w:rPr>
        <w:t xml:space="preserve"> процесса, позволяющее оценить реальную результативность тренировочной деятельности.</w:t>
      </w:r>
    </w:p>
    <w:p w:rsidR="0031373C" w:rsidRDefault="002C31C2" w:rsidP="002C31C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1373C" w:rsidRPr="00DF319C">
        <w:rPr>
          <w:rFonts w:ascii="Times New Roman" w:hAnsi="Times New Roman" w:cs="Times New Roman"/>
          <w:b w:val="0"/>
          <w:sz w:val="28"/>
          <w:szCs w:val="28"/>
        </w:rPr>
        <w:t xml:space="preserve">Положение распространяется </w:t>
      </w:r>
      <w:r w:rsidR="0031373C" w:rsidRPr="00930038">
        <w:rPr>
          <w:rFonts w:ascii="Times New Roman" w:hAnsi="Times New Roman" w:cs="Times New Roman"/>
          <w:b w:val="0"/>
          <w:sz w:val="28"/>
          <w:szCs w:val="28"/>
        </w:rPr>
        <w:t>на все виды спорта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31373C" w:rsidRPr="009300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101D">
        <w:rPr>
          <w:rFonts w:ascii="Times New Roman" w:hAnsi="Times New Roman" w:cs="Times New Roman"/>
          <w:b w:val="0"/>
          <w:sz w:val="28"/>
          <w:szCs w:val="28"/>
        </w:rPr>
        <w:t>опре</w:t>
      </w:r>
      <w:r w:rsidR="00146A96">
        <w:rPr>
          <w:rFonts w:ascii="Times New Roman" w:hAnsi="Times New Roman" w:cs="Times New Roman"/>
          <w:b w:val="0"/>
          <w:sz w:val="28"/>
          <w:szCs w:val="28"/>
        </w:rPr>
        <w:t>деленные Государственным заданием</w:t>
      </w:r>
      <w:r w:rsidR="0074101D">
        <w:rPr>
          <w:rFonts w:ascii="Times New Roman" w:hAnsi="Times New Roman" w:cs="Times New Roman"/>
          <w:b w:val="0"/>
          <w:sz w:val="28"/>
          <w:szCs w:val="28"/>
        </w:rPr>
        <w:t xml:space="preserve"> Центра</w:t>
      </w:r>
      <w:r w:rsidR="0031373C" w:rsidRPr="00DF319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4101D">
        <w:rPr>
          <w:rFonts w:ascii="Times New Roman" w:hAnsi="Times New Roman" w:cs="Times New Roman"/>
          <w:b w:val="0"/>
          <w:sz w:val="28"/>
          <w:szCs w:val="28"/>
        </w:rPr>
        <w:t>по реализации</w:t>
      </w:r>
      <w:r w:rsidR="0031373C" w:rsidRPr="00DF319C">
        <w:rPr>
          <w:rFonts w:ascii="Times New Roman" w:hAnsi="Times New Roman" w:cs="Times New Roman"/>
          <w:b w:val="0"/>
          <w:sz w:val="28"/>
          <w:szCs w:val="28"/>
        </w:rPr>
        <w:t xml:space="preserve"> программ </w:t>
      </w:r>
      <w:r w:rsidR="0031373C">
        <w:rPr>
          <w:rFonts w:ascii="Times New Roman" w:hAnsi="Times New Roman" w:cs="Times New Roman"/>
          <w:b w:val="0"/>
          <w:sz w:val="28"/>
          <w:szCs w:val="28"/>
        </w:rPr>
        <w:t>спортивной подготовки</w:t>
      </w:r>
      <w:r w:rsidR="00767A3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1373C" w:rsidRPr="00DF319C">
        <w:rPr>
          <w:rFonts w:ascii="Times New Roman" w:hAnsi="Times New Roman" w:cs="Times New Roman"/>
          <w:b w:val="0"/>
          <w:sz w:val="28"/>
          <w:szCs w:val="28"/>
        </w:rPr>
        <w:t xml:space="preserve">Положение является обязательным к исполнению для тренеров, сотрудников и </w:t>
      </w:r>
      <w:r w:rsidR="00146A96">
        <w:rPr>
          <w:rFonts w:ascii="Times New Roman" w:hAnsi="Times New Roman" w:cs="Times New Roman"/>
          <w:b w:val="0"/>
          <w:sz w:val="28"/>
          <w:szCs w:val="28"/>
        </w:rPr>
        <w:t>спортсменов</w:t>
      </w:r>
      <w:r w:rsidR="0031373C" w:rsidRPr="00DF319C">
        <w:rPr>
          <w:rFonts w:ascii="Times New Roman" w:hAnsi="Times New Roman" w:cs="Times New Roman"/>
          <w:b w:val="0"/>
          <w:sz w:val="28"/>
          <w:szCs w:val="28"/>
        </w:rPr>
        <w:t xml:space="preserve"> на всех уровнях подготовки.</w:t>
      </w:r>
    </w:p>
    <w:p w:rsidR="0031373C" w:rsidRPr="00DF319C" w:rsidRDefault="0031373C" w:rsidP="0031373C">
      <w:pPr>
        <w:pStyle w:val="ConsPlusTitle"/>
        <w:widowControl/>
        <w:ind w:firstLine="129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373C" w:rsidRPr="00DF319C" w:rsidRDefault="0031373C" w:rsidP="0031373C">
      <w:pPr>
        <w:tabs>
          <w:tab w:val="left" w:pos="2977"/>
        </w:tabs>
        <w:ind w:firstLine="709"/>
        <w:jc w:val="center"/>
        <w:rPr>
          <w:b/>
          <w:bCs/>
          <w:sz w:val="28"/>
          <w:szCs w:val="28"/>
        </w:rPr>
      </w:pPr>
      <w:r w:rsidRPr="00DF319C">
        <w:rPr>
          <w:b/>
          <w:bCs/>
          <w:sz w:val="28"/>
          <w:szCs w:val="28"/>
        </w:rPr>
        <w:t>2. Цели, задачи и функции</w:t>
      </w:r>
    </w:p>
    <w:p w:rsidR="0031373C" w:rsidRPr="00DF319C" w:rsidRDefault="0031373C" w:rsidP="0031373C">
      <w:pPr>
        <w:pStyle w:val="Standard"/>
        <w:ind w:firstLine="709"/>
        <w:jc w:val="both"/>
        <w:rPr>
          <w:sz w:val="28"/>
          <w:szCs w:val="28"/>
        </w:rPr>
      </w:pPr>
      <w:r w:rsidRPr="00DF319C">
        <w:rPr>
          <w:sz w:val="28"/>
          <w:szCs w:val="28"/>
        </w:rPr>
        <w:t>Целью проведения контрольно-переводных испытаний является определение уровня развития общих физических и технических качеств занимающихся, необходимых для занятий на последующем этапе обучения.</w:t>
      </w:r>
    </w:p>
    <w:p w:rsidR="0031373C" w:rsidRPr="00DF319C" w:rsidRDefault="0031373C" w:rsidP="0031373C">
      <w:pPr>
        <w:pStyle w:val="Standard"/>
        <w:ind w:firstLine="709"/>
        <w:jc w:val="both"/>
        <w:rPr>
          <w:sz w:val="28"/>
          <w:szCs w:val="28"/>
        </w:rPr>
      </w:pPr>
      <w:r w:rsidRPr="00DF319C">
        <w:rPr>
          <w:bCs w:val="0"/>
          <w:sz w:val="28"/>
          <w:szCs w:val="28"/>
        </w:rPr>
        <w:t>Контрольно-переводные испытания проводятся для решения следующих задач:</w:t>
      </w:r>
    </w:p>
    <w:p w:rsidR="00146A96" w:rsidRDefault="00146A96" w:rsidP="00146A96">
      <w:pPr>
        <w:pStyle w:val="Standard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373C" w:rsidRPr="00DF319C">
        <w:rPr>
          <w:sz w:val="28"/>
          <w:szCs w:val="28"/>
        </w:rPr>
        <w:t>выявление степени сформированност</w:t>
      </w:r>
      <w:r>
        <w:rPr>
          <w:sz w:val="28"/>
          <w:szCs w:val="28"/>
        </w:rPr>
        <w:t>и практических умений и навыков</w:t>
      </w:r>
    </w:p>
    <w:p w:rsidR="0031373C" w:rsidRPr="00DF319C" w:rsidRDefault="00146A96" w:rsidP="00146A9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373C" w:rsidRPr="00DF319C">
        <w:rPr>
          <w:sz w:val="28"/>
          <w:szCs w:val="28"/>
        </w:rPr>
        <w:t>занимающихся в выбранном виде спорта;</w:t>
      </w:r>
    </w:p>
    <w:p w:rsidR="0031373C" w:rsidRPr="00CD0A0C" w:rsidRDefault="00146A96" w:rsidP="00146A96">
      <w:pPr>
        <w:pStyle w:val="Standard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1373C" w:rsidRPr="00DF319C">
        <w:rPr>
          <w:sz w:val="28"/>
          <w:szCs w:val="28"/>
        </w:rPr>
        <w:t xml:space="preserve">анализ полноты реализации </w:t>
      </w:r>
      <w:r w:rsidR="0031373C" w:rsidRPr="00CD0A0C">
        <w:rPr>
          <w:sz w:val="28"/>
          <w:szCs w:val="28"/>
        </w:rPr>
        <w:t xml:space="preserve">программы спортивной подготовки по </w:t>
      </w:r>
      <w:r w:rsidR="00200145">
        <w:rPr>
          <w:sz w:val="28"/>
          <w:szCs w:val="28"/>
        </w:rPr>
        <w:t>виду спорта</w:t>
      </w:r>
      <w:r w:rsidR="0031373C" w:rsidRPr="00CD0A0C">
        <w:rPr>
          <w:sz w:val="28"/>
          <w:szCs w:val="28"/>
        </w:rPr>
        <w:t>;</w:t>
      </w:r>
    </w:p>
    <w:p w:rsidR="0031373C" w:rsidRPr="00DF319C" w:rsidRDefault="00146A96" w:rsidP="00146A96">
      <w:pPr>
        <w:pStyle w:val="Standard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373C" w:rsidRPr="00DF319C">
        <w:rPr>
          <w:sz w:val="28"/>
          <w:szCs w:val="28"/>
        </w:rPr>
        <w:t>определение уровня подготовленности занимающихся, динамика роста их результатов;</w:t>
      </w:r>
    </w:p>
    <w:p w:rsidR="0031373C" w:rsidRPr="00DF319C" w:rsidRDefault="00146A96" w:rsidP="00146A96">
      <w:pPr>
        <w:pStyle w:val="Standard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373C" w:rsidRPr="00DF319C">
        <w:rPr>
          <w:sz w:val="28"/>
          <w:szCs w:val="28"/>
        </w:rPr>
        <w:t>определение соотношения прогнозируемых и реальных результатов тренировочной деятельности;</w:t>
      </w:r>
    </w:p>
    <w:p w:rsidR="0031373C" w:rsidRPr="00CD0A0C" w:rsidRDefault="00146A96" w:rsidP="00146A96">
      <w:pPr>
        <w:pStyle w:val="Standard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373C" w:rsidRPr="00CD0A0C">
        <w:rPr>
          <w:sz w:val="28"/>
          <w:szCs w:val="28"/>
        </w:rPr>
        <w:t>выявление причин, препятствующих полноценной реализации программы по спортивной подготовке;</w:t>
      </w:r>
    </w:p>
    <w:p w:rsidR="0031373C" w:rsidRPr="00DF319C" w:rsidRDefault="00146A96" w:rsidP="00146A96">
      <w:pPr>
        <w:pStyle w:val="Standard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373C" w:rsidRPr="00DF319C">
        <w:rPr>
          <w:sz w:val="28"/>
          <w:szCs w:val="28"/>
        </w:rPr>
        <w:t>внесение необходимых коррективов в содержание и методику тренировочного процесса.</w:t>
      </w:r>
    </w:p>
    <w:p w:rsidR="0031373C" w:rsidRPr="00DF319C" w:rsidRDefault="0031373C" w:rsidP="0031373C">
      <w:pPr>
        <w:pStyle w:val="Standard"/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 w:rsidRPr="00DF319C">
        <w:rPr>
          <w:sz w:val="28"/>
          <w:szCs w:val="28"/>
        </w:rPr>
        <w:t>Функции:</w:t>
      </w:r>
    </w:p>
    <w:p w:rsidR="0031373C" w:rsidRPr="00DF319C" w:rsidRDefault="00146A96" w:rsidP="00146A96">
      <w:pPr>
        <w:pStyle w:val="Standard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373C">
        <w:rPr>
          <w:sz w:val="28"/>
          <w:szCs w:val="28"/>
        </w:rPr>
        <w:t>тренировочная,</w:t>
      </w:r>
      <w:r w:rsidR="0031373C" w:rsidRPr="00DF319C">
        <w:rPr>
          <w:sz w:val="28"/>
          <w:szCs w:val="28"/>
        </w:rPr>
        <w:t xml:space="preserve"> создает дополнительные условия для обобщения осмысления занимающимися полученных теоретических и практических знаний, умений и навыков;</w:t>
      </w:r>
    </w:p>
    <w:p w:rsidR="0031373C" w:rsidRPr="00DF319C" w:rsidRDefault="00146A96" w:rsidP="00146A96">
      <w:pPr>
        <w:pStyle w:val="Standard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373C" w:rsidRPr="00DF319C">
        <w:rPr>
          <w:sz w:val="28"/>
          <w:szCs w:val="28"/>
        </w:rPr>
        <w:t>воспитательная, является стимулом к самосовершенствованию;</w:t>
      </w:r>
    </w:p>
    <w:p w:rsidR="0031373C" w:rsidRPr="00DF319C" w:rsidRDefault="00146A96" w:rsidP="00146A96">
      <w:pPr>
        <w:pStyle w:val="Standard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373C" w:rsidRPr="00DF319C">
        <w:rPr>
          <w:sz w:val="28"/>
          <w:szCs w:val="28"/>
        </w:rPr>
        <w:t>развивающая, позволяет занимающимся осознать уровень их физического развития и определить перспективы;</w:t>
      </w:r>
    </w:p>
    <w:p w:rsidR="0031373C" w:rsidRPr="00DF319C" w:rsidRDefault="00146A96" w:rsidP="00146A96">
      <w:pPr>
        <w:pStyle w:val="Standard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373C" w:rsidRPr="00DF319C">
        <w:rPr>
          <w:sz w:val="28"/>
          <w:szCs w:val="28"/>
        </w:rPr>
        <w:t xml:space="preserve">коррекционная, </w:t>
      </w:r>
      <w:r w:rsidR="0031373C">
        <w:rPr>
          <w:sz w:val="28"/>
          <w:szCs w:val="28"/>
        </w:rPr>
        <w:t>позволяет тренеру</w:t>
      </w:r>
      <w:r w:rsidR="0031373C" w:rsidRPr="00DF319C">
        <w:rPr>
          <w:sz w:val="28"/>
          <w:szCs w:val="28"/>
        </w:rPr>
        <w:t xml:space="preserve"> своевременно выявить и устранить объективные и субъективные недостатки тренировочного процесса;</w:t>
      </w:r>
    </w:p>
    <w:p w:rsidR="0031373C" w:rsidRDefault="00146A96" w:rsidP="00146A96">
      <w:pPr>
        <w:pStyle w:val="Standard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373C" w:rsidRPr="00DF319C">
        <w:rPr>
          <w:sz w:val="28"/>
          <w:szCs w:val="28"/>
        </w:rPr>
        <w:t>социально-психологическая, дает каждому занимающемуся возможность пережить «ситуацию успеха».</w:t>
      </w:r>
    </w:p>
    <w:p w:rsidR="0031373C" w:rsidRDefault="0031373C" w:rsidP="0031373C">
      <w:pPr>
        <w:pStyle w:val="Standard"/>
        <w:ind w:left="349"/>
        <w:jc w:val="both"/>
        <w:rPr>
          <w:sz w:val="28"/>
          <w:szCs w:val="28"/>
        </w:rPr>
      </w:pPr>
    </w:p>
    <w:p w:rsidR="0031373C" w:rsidRPr="00DA53AD" w:rsidRDefault="0031373C" w:rsidP="00DA53AD">
      <w:pPr>
        <w:ind w:firstLine="709"/>
        <w:jc w:val="center"/>
        <w:rPr>
          <w:b/>
          <w:sz w:val="28"/>
          <w:szCs w:val="28"/>
        </w:rPr>
      </w:pPr>
      <w:r w:rsidRPr="00DA53AD">
        <w:rPr>
          <w:b/>
          <w:sz w:val="28"/>
          <w:szCs w:val="28"/>
        </w:rPr>
        <w:t xml:space="preserve">3. Порядок приема лиц для осуществления спортивной подготовки </w:t>
      </w:r>
      <w:r w:rsidR="00DA53AD" w:rsidRPr="00DA53AD">
        <w:rPr>
          <w:b/>
          <w:sz w:val="28"/>
          <w:szCs w:val="28"/>
        </w:rPr>
        <w:t>в Санкт-Петербургское государственное бюджетное учреждение «Центр олимпийской подготовки по баскетболу имени В.П. Кондрашина»</w:t>
      </w:r>
      <w:r w:rsidRPr="00DA53AD">
        <w:rPr>
          <w:b/>
          <w:sz w:val="28"/>
          <w:szCs w:val="28"/>
        </w:rPr>
        <w:t>.</w:t>
      </w:r>
    </w:p>
    <w:p w:rsidR="0031373C" w:rsidRPr="00342E9D" w:rsidRDefault="0031373C" w:rsidP="0031373C">
      <w:pPr>
        <w:ind w:firstLine="709"/>
        <w:jc w:val="center"/>
        <w:rPr>
          <w:b/>
          <w:sz w:val="28"/>
          <w:szCs w:val="28"/>
        </w:rPr>
      </w:pPr>
    </w:p>
    <w:p w:rsidR="0031373C" w:rsidRPr="00342E9D" w:rsidRDefault="0031373C" w:rsidP="0031373C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 xml:space="preserve">Прием в </w:t>
      </w:r>
      <w:r w:rsidR="00200145">
        <w:rPr>
          <w:sz w:val="28"/>
          <w:szCs w:val="28"/>
        </w:rPr>
        <w:t>Центр</w:t>
      </w:r>
      <w:r w:rsidRPr="00342E9D">
        <w:rPr>
          <w:sz w:val="28"/>
          <w:szCs w:val="28"/>
        </w:rPr>
        <w:t xml:space="preserve"> осуществляется на количество мест в соответствии с утвержденным учреждению государственным заданием на оказание государственных услуг.</w:t>
      </w:r>
    </w:p>
    <w:p w:rsidR="0031373C" w:rsidRPr="00342E9D" w:rsidRDefault="00200145" w:rsidP="00313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</w:t>
      </w:r>
      <w:r w:rsidR="0031373C" w:rsidRPr="00342E9D">
        <w:rPr>
          <w:sz w:val="28"/>
          <w:szCs w:val="28"/>
        </w:rPr>
        <w:t xml:space="preserve"> вправе осуществлять прием спортсменов сверх утвержденного государственного задания для проведения занятий по спортивной подготовке. </w:t>
      </w:r>
    </w:p>
    <w:p w:rsidR="0031373C" w:rsidRPr="00342E9D" w:rsidRDefault="0031373C" w:rsidP="0031373C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 xml:space="preserve">Прием в </w:t>
      </w:r>
      <w:r w:rsidR="00200145">
        <w:rPr>
          <w:sz w:val="28"/>
          <w:szCs w:val="28"/>
        </w:rPr>
        <w:t>Центр</w:t>
      </w:r>
      <w:r w:rsidRPr="00342E9D">
        <w:rPr>
          <w:sz w:val="28"/>
          <w:szCs w:val="28"/>
        </w:rPr>
        <w:t xml:space="preserve"> производится в группы на этапы спортивной подготовки на текущий тренировочный год.</w:t>
      </w:r>
    </w:p>
    <w:p w:rsidR="0031373C" w:rsidRPr="00342E9D" w:rsidRDefault="0031373C" w:rsidP="0031373C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 xml:space="preserve">Индивидуальный отбор и зачисление в </w:t>
      </w:r>
      <w:r w:rsidR="00200145">
        <w:rPr>
          <w:sz w:val="28"/>
          <w:szCs w:val="28"/>
        </w:rPr>
        <w:t>Центр</w:t>
      </w:r>
      <w:r w:rsidRPr="00342E9D">
        <w:rPr>
          <w:sz w:val="28"/>
          <w:szCs w:val="28"/>
        </w:rPr>
        <w:t xml:space="preserve"> осуществляется в течение года:</w:t>
      </w:r>
    </w:p>
    <w:p w:rsidR="0031373C" w:rsidRPr="00342E9D" w:rsidRDefault="0031373C" w:rsidP="0031373C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>-</w:t>
      </w:r>
      <w:r>
        <w:rPr>
          <w:sz w:val="28"/>
          <w:szCs w:val="28"/>
        </w:rPr>
        <w:t>на</w:t>
      </w:r>
      <w:r w:rsidRPr="00342E9D">
        <w:rPr>
          <w:sz w:val="28"/>
          <w:szCs w:val="28"/>
        </w:rPr>
        <w:t xml:space="preserve"> тренировочн</w:t>
      </w:r>
      <w:r>
        <w:rPr>
          <w:sz w:val="28"/>
          <w:szCs w:val="28"/>
        </w:rPr>
        <w:t>ый этап</w:t>
      </w:r>
      <w:r w:rsidRPr="00342E9D">
        <w:rPr>
          <w:sz w:val="28"/>
          <w:szCs w:val="28"/>
        </w:rPr>
        <w:t xml:space="preserve"> (этап спортивной специализации) лиц</w:t>
      </w:r>
      <w:r w:rsidR="00200145">
        <w:rPr>
          <w:sz w:val="28"/>
          <w:szCs w:val="28"/>
        </w:rPr>
        <w:t>а</w:t>
      </w:r>
      <w:r w:rsidRPr="00342E9D">
        <w:rPr>
          <w:sz w:val="28"/>
          <w:szCs w:val="28"/>
        </w:rPr>
        <w:t>, проявивши</w:t>
      </w:r>
      <w:r w:rsidR="00200145">
        <w:rPr>
          <w:sz w:val="28"/>
          <w:szCs w:val="28"/>
        </w:rPr>
        <w:t>е</w:t>
      </w:r>
      <w:r w:rsidRPr="00342E9D">
        <w:rPr>
          <w:sz w:val="28"/>
          <w:szCs w:val="28"/>
        </w:rPr>
        <w:t xml:space="preserve"> способности в из</w:t>
      </w:r>
      <w:r w:rsidR="00200145">
        <w:rPr>
          <w:sz w:val="28"/>
          <w:szCs w:val="28"/>
        </w:rPr>
        <w:t>бранном виде спорта, выполнившие</w:t>
      </w:r>
      <w:r w:rsidRPr="00342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 </w:t>
      </w:r>
      <w:r w:rsidRPr="00EE709B">
        <w:rPr>
          <w:sz w:val="28"/>
          <w:szCs w:val="28"/>
        </w:rPr>
        <w:t>контрольно-переводных (приемных) испытаний и требований программы спортивной подготовки</w:t>
      </w:r>
      <w:r w:rsidRPr="00342E9D">
        <w:rPr>
          <w:color w:val="FF0000"/>
          <w:sz w:val="28"/>
          <w:szCs w:val="28"/>
        </w:rPr>
        <w:t xml:space="preserve"> </w:t>
      </w:r>
      <w:r w:rsidRPr="00342E9D">
        <w:rPr>
          <w:sz w:val="28"/>
          <w:szCs w:val="28"/>
        </w:rPr>
        <w:t>по виду спор</w:t>
      </w:r>
      <w:r w:rsidR="00200145">
        <w:rPr>
          <w:sz w:val="28"/>
          <w:szCs w:val="28"/>
        </w:rPr>
        <w:t>та в соответствии с Федеральным стандартом</w:t>
      </w:r>
      <w:r w:rsidRPr="00342E9D">
        <w:rPr>
          <w:sz w:val="28"/>
          <w:szCs w:val="28"/>
        </w:rPr>
        <w:t xml:space="preserve"> спортивной подготовки по </w:t>
      </w:r>
      <w:r w:rsidR="00200145">
        <w:rPr>
          <w:sz w:val="28"/>
          <w:szCs w:val="28"/>
        </w:rPr>
        <w:t>избранному виду</w:t>
      </w:r>
      <w:r w:rsidRPr="00342E9D">
        <w:rPr>
          <w:sz w:val="28"/>
          <w:szCs w:val="28"/>
        </w:rPr>
        <w:t xml:space="preserve"> спорта;</w:t>
      </w:r>
    </w:p>
    <w:p w:rsidR="0031373C" w:rsidRDefault="0031373C" w:rsidP="0031373C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>-</w:t>
      </w:r>
      <w:r w:rsidRPr="002806CD">
        <w:rPr>
          <w:sz w:val="28"/>
          <w:szCs w:val="28"/>
        </w:rPr>
        <w:t xml:space="preserve">на этап совершенствования спортивного мастерства и высшего спортивного мастерства на основании </w:t>
      </w:r>
      <w:r w:rsidRPr="00342E9D">
        <w:rPr>
          <w:sz w:val="28"/>
          <w:szCs w:val="28"/>
        </w:rPr>
        <w:t>выполн</w:t>
      </w:r>
      <w:r>
        <w:rPr>
          <w:sz w:val="28"/>
          <w:szCs w:val="28"/>
        </w:rPr>
        <w:t>ен</w:t>
      </w:r>
      <w:r w:rsidRPr="00342E9D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Pr="00342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 </w:t>
      </w:r>
      <w:r w:rsidRPr="00EE709B">
        <w:rPr>
          <w:sz w:val="28"/>
          <w:szCs w:val="28"/>
        </w:rPr>
        <w:t>контрольно-переводных (приемных) испытаний и требований программы спортивной подготовки</w:t>
      </w:r>
      <w:r w:rsidRPr="00342E9D">
        <w:rPr>
          <w:color w:val="FF0000"/>
          <w:sz w:val="28"/>
          <w:szCs w:val="28"/>
        </w:rPr>
        <w:t xml:space="preserve"> </w:t>
      </w:r>
      <w:r w:rsidRPr="00342E9D">
        <w:rPr>
          <w:sz w:val="28"/>
          <w:szCs w:val="28"/>
        </w:rPr>
        <w:t>по виду спорта в соответствии с Федеральными стандартами спорт</w:t>
      </w:r>
      <w:r>
        <w:rPr>
          <w:sz w:val="28"/>
          <w:szCs w:val="28"/>
        </w:rPr>
        <w:t>ивной подготовки по видам спор</w:t>
      </w:r>
      <w:r w:rsidRPr="002806CD">
        <w:rPr>
          <w:sz w:val="28"/>
          <w:szCs w:val="28"/>
        </w:rPr>
        <w:t>та</w:t>
      </w:r>
      <w:r>
        <w:rPr>
          <w:sz w:val="28"/>
          <w:szCs w:val="28"/>
        </w:rPr>
        <w:t>, ста</w:t>
      </w:r>
      <w:r w:rsidRPr="002806CD">
        <w:rPr>
          <w:sz w:val="28"/>
          <w:szCs w:val="28"/>
        </w:rPr>
        <w:t>бильного успешного выступления на спортивных соревнованиях различного уровня</w:t>
      </w:r>
      <w:r>
        <w:rPr>
          <w:sz w:val="28"/>
          <w:szCs w:val="28"/>
        </w:rPr>
        <w:t>.</w:t>
      </w:r>
    </w:p>
    <w:p w:rsidR="0031373C" w:rsidRPr="00342E9D" w:rsidRDefault="0031373C" w:rsidP="0031373C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lastRenderedPageBreak/>
        <w:t xml:space="preserve">С информацией о наличии высвобождающихся в течение текущего года мест в </w:t>
      </w:r>
      <w:r w:rsidR="00DA53AD">
        <w:rPr>
          <w:sz w:val="28"/>
          <w:szCs w:val="28"/>
        </w:rPr>
        <w:t>Центре</w:t>
      </w:r>
      <w:r w:rsidRPr="00342E9D">
        <w:rPr>
          <w:sz w:val="28"/>
          <w:szCs w:val="28"/>
        </w:rPr>
        <w:t xml:space="preserve"> можно ознакомиться:</w:t>
      </w:r>
    </w:p>
    <w:p w:rsidR="0031373C" w:rsidRPr="00342E9D" w:rsidRDefault="0031373C" w:rsidP="0031373C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 xml:space="preserve">-непосредственно в </w:t>
      </w:r>
      <w:r w:rsidR="00DA53AD">
        <w:rPr>
          <w:sz w:val="28"/>
          <w:szCs w:val="28"/>
        </w:rPr>
        <w:t>Центре</w:t>
      </w:r>
      <w:r w:rsidRPr="00342E9D">
        <w:rPr>
          <w:sz w:val="28"/>
          <w:szCs w:val="28"/>
        </w:rPr>
        <w:t>;</w:t>
      </w:r>
    </w:p>
    <w:p w:rsidR="0031373C" w:rsidRPr="00342E9D" w:rsidRDefault="0031373C" w:rsidP="0031373C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 xml:space="preserve">-на официальном сайте </w:t>
      </w:r>
      <w:r w:rsidR="00DA53AD">
        <w:rPr>
          <w:sz w:val="28"/>
          <w:szCs w:val="28"/>
        </w:rPr>
        <w:t>Центра</w:t>
      </w:r>
      <w:r w:rsidRPr="00342E9D">
        <w:rPr>
          <w:sz w:val="28"/>
          <w:szCs w:val="28"/>
        </w:rPr>
        <w:t xml:space="preserve"> в информационно</w:t>
      </w:r>
      <w:r>
        <w:rPr>
          <w:sz w:val="28"/>
          <w:szCs w:val="28"/>
        </w:rPr>
        <w:t xml:space="preserve"> </w:t>
      </w:r>
      <w:r w:rsidRPr="00342E9D">
        <w:rPr>
          <w:sz w:val="28"/>
          <w:szCs w:val="28"/>
        </w:rPr>
        <w:t>- телекоммуникационной сети Интернет;</w:t>
      </w:r>
    </w:p>
    <w:p w:rsidR="0031373C" w:rsidRPr="00342E9D" w:rsidRDefault="0031373C" w:rsidP="0031373C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 xml:space="preserve">В целях выявления антропометрических и индивидуальных особенностей, а </w:t>
      </w:r>
      <w:r w:rsidR="00DA53AD" w:rsidRPr="00342E9D">
        <w:rPr>
          <w:sz w:val="28"/>
          <w:szCs w:val="28"/>
        </w:rPr>
        <w:t>также</w:t>
      </w:r>
      <w:r w:rsidRPr="00342E9D">
        <w:rPr>
          <w:sz w:val="28"/>
          <w:szCs w:val="28"/>
        </w:rPr>
        <w:t xml:space="preserve"> физических способностей для занятий избранным видом спорта в соответствии с утвержденной программой по виду спорта </w:t>
      </w:r>
      <w:r w:rsidR="00DA53AD">
        <w:rPr>
          <w:sz w:val="28"/>
          <w:szCs w:val="28"/>
        </w:rPr>
        <w:t xml:space="preserve">Центра </w:t>
      </w:r>
      <w:r w:rsidRPr="00342E9D">
        <w:rPr>
          <w:sz w:val="28"/>
          <w:szCs w:val="28"/>
        </w:rPr>
        <w:t xml:space="preserve">организует индивидуальный отбор спортсменов на основании </w:t>
      </w:r>
      <w:r>
        <w:rPr>
          <w:sz w:val="28"/>
          <w:szCs w:val="28"/>
        </w:rPr>
        <w:t xml:space="preserve">данного </w:t>
      </w:r>
      <w:r w:rsidRPr="00342E9D">
        <w:rPr>
          <w:sz w:val="28"/>
          <w:szCs w:val="28"/>
        </w:rPr>
        <w:t>Положения об индивидуальном отборе, утвержденн</w:t>
      </w:r>
      <w:r w:rsidR="00DA53AD">
        <w:rPr>
          <w:sz w:val="28"/>
          <w:szCs w:val="28"/>
        </w:rPr>
        <w:t>ого</w:t>
      </w:r>
      <w:r w:rsidRPr="00342E9D">
        <w:rPr>
          <w:sz w:val="28"/>
          <w:szCs w:val="28"/>
        </w:rPr>
        <w:t xml:space="preserve"> приказом директора </w:t>
      </w:r>
      <w:r w:rsidR="00DA53AD">
        <w:rPr>
          <w:sz w:val="28"/>
          <w:szCs w:val="28"/>
        </w:rPr>
        <w:t>Центра</w:t>
      </w:r>
      <w:r w:rsidRPr="00342E9D">
        <w:rPr>
          <w:sz w:val="28"/>
          <w:szCs w:val="28"/>
        </w:rPr>
        <w:t>.</w:t>
      </w:r>
    </w:p>
    <w:p w:rsidR="0031373C" w:rsidRPr="00342E9D" w:rsidRDefault="0031373C" w:rsidP="0031373C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 xml:space="preserve">Индивидуальный отбор в </w:t>
      </w:r>
      <w:r w:rsidR="00DA53AD">
        <w:rPr>
          <w:sz w:val="28"/>
          <w:szCs w:val="28"/>
        </w:rPr>
        <w:t>Центр</w:t>
      </w:r>
      <w:r w:rsidRPr="00342E9D">
        <w:rPr>
          <w:sz w:val="28"/>
          <w:szCs w:val="28"/>
        </w:rPr>
        <w:t xml:space="preserve"> осуществляется в целях зачисления наиболее способных и подготовленных к освоению программ соответствующего этапа спортивной подготовки и достижению уровня спортивного мастерства.</w:t>
      </w:r>
    </w:p>
    <w:p w:rsidR="0031373C" w:rsidRPr="00342E9D" w:rsidRDefault="0031373C" w:rsidP="0031373C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 xml:space="preserve">Решение о целесообразности зачисления поступающего в </w:t>
      </w:r>
      <w:r w:rsidR="00DA53AD">
        <w:rPr>
          <w:sz w:val="28"/>
          <w:szCs w:val="28"/>
        </w:rPr>
        <w:t xml:space="preserve">Центр </w:t>
      </w:r>
      <w:r w:rsidRPr="00342E9D">
        <w:rPr>
          <w:sz w:val="28"/>
          <w:szCs w:val="28"/>
        </w:rPr>
        <w:t xml:space="preserve">выносится Приемной комиссией и оформляется приказом директора </w:t>
      </w:r>
      <w:r w:rsidR="00DA53AD">
        <w:rPr>
          <w:sz w:val="28"/>
          <w:szCs w:val="28"/>
        </w:rPr>
        <w:t>Центра</w:t>
      </w:r>
      <w:r w:rsidRPr="00342E9D">
        <w:rPr>
          <w:sz w:val="28"/>
          <w:szCs w:val="28"/>
        </w:rPr>
        <w:t xml:space="preserve">. </w:t>
      </w:r>
    </w:p>
    <w:p w:rsidR="0031373C" w:rsidRDefault="0031373C" w:rsidP="0031373C">
      <w:pPr>
        <w:pStyle w:val="Standard"/>
        <w:ind w:left="349"/>
        <w:jc w:val="both"/>
        <w:rPr>
          <w:sz w:val="28"/>
          <w:szCs w:val="28"/>
        </w:rPr>
      </w:pPr>
    </w:p>
    <w:p w:rsidR="0031373C" w:rsidRPr="00342E9D" w:rsidRDefault="0031373C" w:rsidP="0031373C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Pr="00342E9D">
        <w:rPr>
          <w:b/>
          <w:sz w:val="28"/>
          <w:szCs w:val="28"/>
        </w:rPr>
        <w:t xml:space="preserve"> Порядок создания и работы Приемной комиссии </w:t>
      </w:r>
      <w:r w:rsidR="00DA53AD">
        <w:rPr>
          <w:b/>
          <w:sz w:val="28"/>
          <w:szCs w:val="28"/>
        </w:rPr>
        <w:t>Центра.</w:t>
      </w:r>
    </w:p>
    <w:p w:rsidR="0031373C" w:rsidRPr="00342E9D" w:rsidRDefault="0031373C" w:rsidP="0031373C">
      <w:pPr>
        <w:ind w:firstLine="709"/>
        <w:jc w:val="center"/>
        <w:rPr>
          <w:sz w:val="28"/>
          <w:szCs w:val="28"/>
        </w:rPr>
      </w:pPr>
    </w:p>
    <w:p w:rsidR="0031373C" w:rsidRPr="00342E9D" w:rsidRDefault="00B160DC" w:rsidP="00313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31373C" w:rsidRPr="00342E9D">
        <w:rPr>
          <w:sz w:val="28"/>
          <w:szCs w:val="28"/>
        </w:rPr>
        <w:t xml:space="preserve">В целях организации приема в </w:t>
      </w:r>
      <w:r w:rsidR="00DA53AD">
        <w:rPr>
          <w:sz w:val="28"/>
          <w:szCs w:val="28"/>
        </w:rPr>
        <w:t xml:space="preserve">Центр </w:t>
      </w:r>
      <w:r w:rsidR="0031373C" w:rsidRPr="00342E9D">
        <w:rPr>
          <w:sz w:val="28"/>
          <w:szCs w:val="28"/>
        </w:rPr>
        <w:t>и проведения индивидуального отбора поступающих создается Приемная комиссия (далее – Комиссия).</w:t>
      </w:r>
      <w:r w:rsidR="0031373C">
        <w:rPr>
          <w:sz w:val="28"/>
          <w:szCs w:val="28"/>
        </w:rPr>
        <w:t xml:space="preserve"> </w:t>
      </w:r>
      <w:r w:rsidR="0031373C" w:rsidRPr="00342E9D">
        <w:rPr>
          <w:sz w:val="28"/>
          <w:szCs w:val="28"/>
        </w:rPr>
        <w:t xml:space="preserve">Комиссия формируется в количестве не более </w:t>
      </w:r>
      <w:r w:rsidR="00DA53AD">
        <w:rPr>
          <w:sz w:val="28"/>
          <w:szCs w:val="28"/>
        </w:rPr>
        <w:t xml:space="preserve">пяти </w:t>
      </w:r>
      <w:r w:rsidR="0031373C" w:rsidRPr="00342E9D">
        <w:rPr>
          <w:sz w:val="28"/>
          <w:szCs w:val="28"/>
        </w:rPr>
        <w:t>человек.</w:t>
      </w:r>
    </w:p>
    <w:p w:rsidR="0031373C" w:rsidRPr="00342E9D" w:rsidRDefault="0031373C" w:rsidP="0031373C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 xml:space="preserve">Комиссия состоит из председателя, заместителя председателя, секретаря и членов Комиссии. </w:t>
      </w:r>
    </w:p>
    <w:p w:rsidR="0031373C" w:rsidRPr="00342E9D" w:rsidRDefault="0031373C" w:rsidP="0031373C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 xml:space="preserve">Председателем Комиссии является директор </w:t>
      </w:r>
      <w:r w:rsidR="00DA53AD">
        <w:rPr>
          <w:sz w:val="28"/>
          <w:szCs w:val="28"/>
        </w:rPr>
        <w:t>Центра</w:t>
      </w:r>
      <w:r w:rsidRPr="00342E9D">
        <w:rPr>
          <w:sz w:val="28"/>
          <w:szCs w:val="28"/>
        </w:rPr>
        <w:t xml:space="preserve">, заместителем председателя – заместитель директора по спортивной </w:t>
      </w:r>
      <w:r w:rsidRPr="009D5E11">
        <w:rPr>
          <w:sz w:val="28"/>
          <w:szCs w:val="28"/>
        </w:rPr>
        <w:t>подготовке</w:t>
      </w:r>
      <w:r w:rsidRPr="00342E9D">
        <w:rPr>
          <w:sz w:val="28"/>
          <w:szCs w:val="28"/>
        </w:rPr>
        <w:t>.</w:t>
      </w:r>
    </w:p>
    <w:p w:rsidR="0031373C" w:rsidRPr="00342E9D" w:rsidRDefault="0031373C" w:rsidP="0031373C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 xml:space="preserve">В состав комиссии входят тренеры </w:t>
      </w:r>
      <w:r w:rsidR="00DA53AD">
        <w:rPr>
          <w:sz w:val="28"/>
          <w:szCs w:val="28"/>
        </w:rPr>
        <w:t>Центра</w:t>
      </w:r>
      <w:r w:rsidRPr="00342E9D">
        <w:rPr>
          <w:sz w:val="28"/>
          <w:szCs w:val="28"/>
        </w:rPr>
        <w:t>, а также иные лица, принимающие непосредственное участие в осуществлении процесса спортивной подготовки.</w:t>
      </w:r>
    </w:p>
    <w:p w:rsidR="0031373C" w:rsidRPr="00342E9D" w:rsidRDefault="0031373C" w:rsidP="0031373C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 xml:space="preserve">Состав Комиссии формируется таким образом, чтобы была исключена возможность возникновения конфликтов и интересов, которые могли бы повлиять на принимаемые Комиссией решения. Персональный состав Комиссии утверждается приказом </w:t>
      </w:r>
      <w:r w:rsidR="00DA53AD">
        <w:rPr>
          <w:sz w:val="28"/>
          <w:szCs w:val="28"/>
        </w:rPr>
        <w:t>директора Центра</w:t>
      </w:r>
      <w:r w:rsidRPr="00342E9D">
        <w:rPr>
          <w:sz w:val="28"/>
          <w:szCs w:val="28"/>
        </w:rPr>
        <w:t>.</w:t>
      </w:r>
    </w:p>
    <w:p w:rsidR="0031373C" w:rsidRPr="00342E9D" w:rsidRDefault="0031373C" w:rsidP="0031373C">
      <w:pPr>
        <w:ind w:firstLine="709"/>
        <w:jc w:val="both"/>
        <w:rPr>
          <w:sz w:val="28"/>
          <w:szCs w:val="28"/>
        </w:rPr>
      </w:pPr>
      <w:r w:rsidRPr="008854CA">
        <w:rPr>
          <w:sz w:val="28"/>
          <w:szCs w:val="28"/>
        </w:rPr>
        <w:t>Прав</w:t>
      </w:r>
      <w:r w:rsidR="00B160DC">
        <w:rPr>
          <w:sz w:val="28"/>
          <w:szCs w:val="28"/>
        </w:rPr>
        <w:t>а и обязанности членов Комиссии.</w:t>
      </w:r>
    </w:p>
    <w:p w:rsidR="0031373C" w:rsidRPr="00342E9D" w:rsidRDefault="0031373C" w:rsidP="0031373C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>Председатель комиссии:</w:t>
      </w:r>
    </w:p>
    <w:p w:rsidR="0031373C" w:rsidRPr="00342E9D" w:rsidRDefault="0031373C" w:rsidP="0031373C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>-</w:t>
      </w:r>
      <w:r w:rsidR="00B160DC">
        <w:rPr>
          <w:sz w:val="28"/>
          <w:szCs w:val="28"/>
        </w:rPr>
        <w:t xml:space="preserve"> </w:t>
      </w:r>
      <w:r w:rsidRPr="00342E9D">
        <w:rPr>
          <w:sz w:val="28"/>
          <w:szCs w:val="28"/>
        </w:rPr>
        <w:t>осуществляет общее руководство работой Комиссии;</w:t>
      </w:r>
    </w:p>
    <w:p w:rsidR="0031373C" w:rsidRPr="00342E9D" w:rsidRDefault="0031373C" w:rsidP="0031373C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>-</w:t>
      </w:r>
      <w:r w:rsidR="00B160DC">
        <w:rPr>
          <w:sz w:val="28"/>
          <w:szCs w:val="28"/>
        </w:rPr>
        <w:t xml:space="preserve"> </w:t>
      </w:r>
      <w:r w:rsidRPr="00342E9D">
        <w:rPr>
          <w:sz w:val="28"/>
          <w:szCs w:val="28"/>
        </w:rPr>
        <w:t>председательствует на заседаниях Комиссии;</w:t>
      </w:r>
    </w:p>
    <w:p w:rsidR="0031373C" w:rsidRPr="00342E9D" w:rsidRDefault="0031373C" w:rsidP="0031373C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>-</w:t>
      </w:r>
      <w:r w:rsidR="00B160DC">
        <w:rPr>
          <w:sz w:val="28"/>
          <w:szCs w:val="28"/>
        </w:rPr>
        <w:t xml:space="preserve"> </w:t>
      </w:r>
      <w:r w:rsidRPr="00342E9D">
        <w:rPr>
          <w:sz w:val="28"/>
          <w:szCs w:val="28"/>
        </w:rPr>
        <w:t>дает поручения членам Комиссии;</w:t>
      </w:r>
    </w:p>
    <w:p w:rsidR="0031373C" w:rsidRPr="00342E9D" w:rsidRDefault="0031373C" w:rsidP="0031373C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>-</w:t>
      </w:r>
      <w:r w:rsidR="00B160DC">
        <w:rPr>
          <w:sz w:val="28"/>
          <w:szCs w:val="28"/>
        </w:rPr>
        <w:t xml:space="preserve"> </w:t>
      </w:r>
      <w:r w:rsidRPr="00342E9D">
        <w:rPr>
          <w:sz w:val="28"/>
          <w:szCs w:val="28"/>
        </w:rPr>
        <w:t>подписывает протоколы заседаний Комиссии.</w:t>
      </w:r>
    </w:p>
    <w:p w:rsidR="0031373C" w:rsidRPr="00342E9D" w:rsidRDefault="0031373C" w:rsidP="0031373C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31373C" w:rsidRPr="00342E9D" w:rsidRDefault="0031373C" w:rsidP="0031373C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>Секретарь комиссии обеспечивает организационное сопровождение деятельности Комиссии, в том числе:</w:t>
      </w:r>
    </w:p>
    <w:p w:rsidR="0031373C" w:rsidRPr="00342E9D" w:rsidRDefault="0031373C" w:rsidP="0031373C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>-</w:t>
      </w:r>
      <w:r w:rsidR="00B160DC">
        <w:rPr>
          <w:sz w:val="28"/>
          <w:szCs w:val="28"/>
        </w:rPr>
        <w:t xml:space="preserve"> </w:t>
      </w:r>
      <w:r w:rsidRPr="00342E9D">
        <w:rPr>
          <w:sz w:val="28"/>
          <w:szCs w:val="28"/>
        </w:rPr>
        <w:t>осуществляет прием и регистрацию поступающих;</w:t>
      </w:r>
    </w:p>
    <w:p w:rsidR="0031373C" w:rsidRPr="00342E9D" w:rsidRDefault="0031373C" w:rsidP="0031373C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>-</w:t>
      </w:r>
      <w:r w:rsidR="00B160DC">
        <w:rPr>
          <w:sz w:val="28"/>
          <w:szCs w:val="28"/>
        </w:rPr>
        <w:t xml:space="preserve"> </w:t>
      </w:r>
      <w:r w:rsidRPr="00342E9D">
        <w:rPr>
          <w:sz w:val="28"/>
          <w:szCs w:val="28"/>
        </w:rPr>
        <w:t>уведомляет членов Комиссии не позднее, чем за 2 дня до даты проведения заседания Комиссии, о месте и времени проведения заседания;</w:t>
      </w:r>
    </w:p>
    <w:p w:rsidR="0031373C" w:rsidRPr="00342E9D" w:rsidRDefault="0031373C" w:rsidP="0031373C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>-</w:t>
      </w:r>
      <w:r w:rsidR="00B160DC">
        <w:rPr>
          <w:sz w:val="28"/>
          <w:szCs w:val="28"/>
        </w:rPr>
        <w:t xml:space="preserve"> </w:t>
      </w:r>
      <w:r w:rsidRPr="00342E9D">
        <w:rPr>
          <w:sz w:val="28"/>
          <w:szCs w:val="28"/>
        </w:rPr>
        <w:t>готовит материалы к заседанию Комиссии;</w:t>
      </w:r>
    </w:p>
    <w:p w:rsidR="0031373C" w:rsidRPr="00342E9D" w:rsidRDefault="0031373C" w:rsidP="0031373C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>-</w:t>
      </w:r>
      <w:r w:rsidR="00B160DC">
        <w:rPr>
          <w:sz w:val="28"/>
          <w:szCs w:val="28"/>
        </w:rPr>
        <w:t xml:space="preserve"> </w:t>
      </w:r>
      <w:r w:rsidRPr="00342E9D">
        <w:rPr>
          <w:sz w:val="28"/>
          <w:szCs w:val="28"/>
        </w:rPr>
        <w:t>ведет и подписывает протоколы заседаний Комиссии;</w:t>
      </w:r>
    </w:p>
    <w:p w:rsidR="0031373C" w:rsidRPr="00342E9D" w:rsidRDefault="0031373C" w:rsidP="0031373C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>-</w:t>
      </w:r>
      <w:r w:rsidR="00B160DC">
        <w:rPr>
          <w:sz w:val="28"/>
          <w:szCs w:val="28"/>
        </w:rPr>
        <w:t xml:space="preserve"> </w:t>
      </w:r>
      <w:r w:rsidRPr="00342E9D">
        <w:rPr>
          <w:sz w:val="28"/>
          <w:szCs w:val="28"/>
        </w:rPr>
        <w:t xml:space="preserve">размещает на стенде, а также на сайте </w:t>
      </w:r>
      <w:r w:rsidR="00DA53AD">
        <w:rPr>
          <w:sz w:val="28"/>
          <w:szCs w:val="28"/>
        </w:rPr>
        <w:t>Центра</w:t>
      </w:r>
      <w:r w:rsidRPr="00342E9D">
        <w:rPr>
          <w:sz w:val="28"/>
          <w:szCs w:val="28"/>
        </w:rPr>
        <w:t xml:space="preserve"> сведения о результатах индивидуального отбора, списки лиц, рекомендованных Комиссией для зачисления в </w:t>
      </w:r>
      <w:r w:rsidR="00DA53AD">
        <w:rPr>
          <w:sz w:val="28"/>
          <w:szCs w:val="28"/>
        </w:rPr>
        <w:t>Центр</w:t>
      </w:r>
    </w:p>
    <w:p w:rsidR="0031373C" w:rsidRPr="00342E9D" w:rsidRDefault="0031373C" w:rsidP="0031373C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>-</w:t>
      </w:r>
      <w:r w:rsidR="00B160DC">
        <w:rPr>
          <w:sz w:val="28"/>
          <w:szCs w:val="28"/>
        </w:rPr>
        <w:t xml:space="preserve"> </w:t>
      </w:r>
      <w:r w:rsidRPr="00342E9D">
        <w:rPr>
          <w:sz w:val="28"/>
          <w:szCs w:val="28"/>
        </w:rPr>
        <w:t>выполняет иные поручения председателя Комиссии.</w:t>
      </w:r>
    </w:p>
    <w:p w:rsidR="0031373C" w:rsidRPr="00342E9D" w:rsidRDefault="0031373C" w:rsidP="0031373C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>Члены Комиссии:</w:t>
      </w:r>
    </w:p>
    <w:p w:rsidR="0031373C" w:rsidRPr="00342E9D" w:rsidRDefault="0031373C" w:rsidP="0031373C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>-</w:t>
      </w:r>
      <w:r w:rsidR="00B160DC">
        <w:rPr>
          <w:sz w:val="28"/>
          <w:szCs w:val="28"/>
        </w:rPr>
        <w:t xml:space="preserve"> </w:t>
      </w:r>
      <w:r w:rsidRPr="00342E9D">
        <w:rPr>
          <w:sz w:val="28"/>
          <w:szCs w:val="28"/>
        </w:rPr>
        <w:t>участвуют в заседаниях Комиссии;</w:t>
      </w:r>
    </w:p>
    <w:p w:rsidR="0031373C" w:rsidRPr="00342E9D" w:rsidRDefault="0031373C" w:rsidP="0031373C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>-</w:t>
      </w:r>
      <w:r w:rsidR="00B160DC">
        <w:rPr>
          <w:sz w:val="28"/>
          <w:szCs w:val="28"/>
        </w:rPr>
        <w:t xml:space="preserve"> </w:t>
      </w:r>
      <w:r w:rsidRPr="00342E9D">
        <w:rPr>
          <w:sz w:val="28"/>
          <w:szCs w:val="28"/>
        </w:rPr>
        <w:t>принимают решения по вопросам, отнесенным к компетенции Комиссии.</w:t>
      </w:r>
    </w:p>
    <w:p w:rsidR="0031373C" w:rsidRPr="00342E9D" w:rsidRDefault="00B160DC" w:rsidP="00313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31373C" w:rsidRPr="00342E9D">
        <w:rPr>
          <w:sz w:val="28"/>
          <w:szCs w:val="28"/>
        </w:rPr>
        <w:t>Порядок проведения заседаний Комиссии:</w:t>
      </w:r>
    </w:p>
    <w:p w:rsidR="0031373C" w:rsidRPr="00342E9D" w:rsidRDefault="0031373C" w:rsidP="0031373C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>Заседание Комиссии считается правомочным, если на нем присутствует более половины его членов.</w:t>
      </w:r>
    </w:p>
    <w:p w:rsidR="0031373C" w:rsidRPr="00342E9D" w:rsidRDefault="0031373C" w:rsidP="0031373C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>Решения Комиссии оформляются протоколом.</w:t>
      </w:r>
    </w:p>
    <w:p w:rsidR="0031373C" w:rsidRPr="00342E9D" w:rsidRDefault="00B160DC" w:rsidP="00313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31373C" w:rsidRPr="00342E9D">
        <w:rPr>
          <w:sz w:val="28"/>
          <w:szCs w:val="28"/>
        </w:rPr>
        <w:t>Правила подачи апелляции на результаты индивидуального отбора:</w:t>
      </w:r>
    </w:p>
    <w:p w:rsidR="0031373C" w:rsidRPr="00342E9D" w:rsidRDefault="0031373C" w:rsidP="0031373C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>В случае несогласия с результатами индивидуального отбора поступающий (законный представитель несовершеннолетнего поступающего) имеет право подать апелляционное заявление.</w:t>
      </w:r>
    </w:p>
    <w:p w:rsidR="0031373C" w:rsidRPr="00342E9D" w:rsidRDefault="0031373C" w:rsidP="0031373C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>Апелляция должна содержать аргументированное обоснование несогласия с оценкой результатов индивидуального отбора.</w:t>
      </w:r>
    </w:p>
    <w:p w:rsidR="0031373C" w:rsidRPr="00342E9D" w:rsidRDefault="0031373C" w:rsidP="0031373C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>В ходе рассмотрения апелляции проверяется только объективность оценки общей физической и специальной физической подготовки поступающего.</w:t>
      </w:r>
    </w:p>
    <w:p w:rsidR="0031373C" w:rsidRPr="00342E9D" w:rsidRDefault="0031373C" w:rsidP="0031373C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 xml:space="preserve">Поступающий (законный представитель несовершеннолетнего </w:t>
      </w:r>
    </w:p>
    <w:p w:rsidR="0031373C" w:rsidRPr="00342E9D" w:rsidRDefault="0031373C" w:rsidP="0031373C">
      <w:pPr>
        <w:jc w:val="both"/>
        <w:rPr>
          <w:sz w:val="28"/>
          <w:szCs w:val="28"/>
        </w:rPr>
      </w:pPr>
      <w:r w:rsidRPr="00342E9D">
        <w:rPr>
          <w:sz w:val="28"/>
          <w:szCs w:val="28"/>
        </w:rPr>
        <w:t>поступающего) имеет право присутствовать при рассмотрении апелляции.</w:t>
      </w:r>
    </w:p>
    <w:p w:rsidR="0031373C" w:rsidRPr="00342E9D" w:rsidRDefault="0031373C" w:rsidP="0031373C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>Результат рассмотрения апелляции объявляется поступающему (законному представителю несовершеннолетнего поступающего) не позднее трех рабочих дней с момента вынесения решения.</w:t>
      </w:r>
    </w:p>
    <w:p w:rsidR="0031373C" w:rsidRDefault="0031373C" w:rsidP="0031373C">
      <w:pPr>
        <w:pStyle w:val="Standard"/>
        <w:ind w:left="349"/>
        <w:jc w:val="both"/>
        <w:rPr>
          <w:sz w:val="28"/>
          <w:szCs w:val="28"/>
        </w:rPr>
      </w:pPr>
    </w:p>
    <w:p w:rsidR="0031373C" w:rsidRDefault="0031373C" w:rsidP="00313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342E9D">
        <w:rPr>
          <w:b/>
          <w:sz w:val="28"/>
          <w:szCs w:val="28"/>
        </w:rPr>
        <w:t>Порядок приема заявлений</w:t>
      </w:r>
      <w:r>
        <w:rPr>
          <w:b/>
          <w:sz w:val="28"/>
          <w:szCs w:val="28"/>
        </w:rPr>
        <w:t xml:space="preserve"> </w:t>
      </w:r>
      <w:r w:rsidRPr="00342E9D">
        <w:rPr>
          <w:b/>
          <w:sz w:val="28"/>
          <w:szCs w:val="28"/>
        </w:rPr>
        <w:t>для прохождения</w:t>
      </w:r>
    </w:p>
    <w:p w:rsidR="0031373C" w:rsidRPr="00342E9D" w:rsidRDefault="0031373C" w:rsidP="0031373C">
      <w:pPr>
        <w:ind w:firstLine="709"/>
        <w:jc w:val="center"/>
        <w:rPr>
          <w:b/>
          <w:sz w:val="28"/>
          <w:szCs w:val="28"/>
        </w:rPr>
      </w:pPr>
      <w:r w:rsidRPr="00342E9D">
        <w:rPr>
          <w:b/>
          <w:sz w:val="28"/>
          <w:szCs w:val="28"/>
        </w:rPr>
        <w:t>спортивной подготовки</w:t>
      </w:r>
    </w:p>
    <w:p w:rsidR="0031373C" w:rsidRPr="00342E9D" w:rsidRDefault="0031373C" w:rsidP="0031373C">
      <w:pPr>
        <w:ind w:firstLine="709"/>
        <w:jc w:val="both"/>
        <w:rPr>
          <w:b/>
          <w:sz w:val="28"/>
          <w:szCs w:val="28"/>
        </w:rPr>
      </w:pPr>
    </w:p>
    <w:p w:rsidR="0031373C" w:rsidRPr="00342E9D" w:rsidRDefault="0031373C" w:rsidP="0031373C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 xml:space="preserve">Прием в </w:t>
      </w:r>
      <w:r w:rsidR="00DA53AD">
        <w:rPr>
          <w:sz w:val="28"/>
          <w:szCs w:val="28"/>
        </w:rPr>
        <w:t>Центр</w:t>
      </w:r>
      <w:r w:rsidRPr="00342E9D">
        <w:rPr>
          <w:sz w:val="28"/>
          <w:szCs w:val="28"/>
        </w:rPr>
        <w:t xml:space="preserve"> осуществляется по письменному заявлению поступающего (законного представителя несовершеннолетнего поступающего) (далее - Заявитель).</w:t>
      </w:r>
    </w:p>
    <w:p w:rsidR="0031373C" w:rsidRPr="00342E9D" w:rsidRDefault="0031373C" w:rsidP="0031373C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>Интересы Заявителя может представлять иное лицо, уполномоченное заявителем в порядке, установленном законодательством Российской Федерации (далее – Уполномоченное лицо).</w:t>
      </w:r>
    </w:p>
    <w:p w:rsidR="0031373C" w:rsidRPr="00342E9D" w:rsidRDefault="0031373C" w:rsidP="0031373C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 xml:space="preserve">Прием заявлений осуществляется секретарем Приемной комиссии в соответствии с графиком работы </w:t>
      </w:r>
      <w:r w:rsidR="00DA53AD">
        <w:rPr>
          <w:sz w:val="28"/>
          <w:szCs w:val="28"/>
        </w:rPr>
        <w:t>Центра</w:t>
      </w:r>
      <w:r w:rsidRPr="00342E9D">
        <w:rPr>
          <w:sz w:val="28"/>
          <w:szCs w:val="28"/>
        </w:rPr>
        <w:t>.</w:t>
      </w:r>
    </w:p>
    <w:p w:rsidR="0031373C" w:rsidRPr="00342E9D" w:rsidRDefault="0031373C" w:rsidP="0031373C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 xml:space="preserve">При обращении в </w:t>
      </w:r>
      <w:r w:rsidR="00DA53AD">
        <w:rPr>
          <w:sz w:val="28"/>
          <w:szCs w:val="28"/>
        </w:rPr>
        <w:t>Центр</w:t>
      </w:r>
      <w:r w:rsidRPr="00342E9D">
        <w:rPr>
          <w:sz w:val="28"/>
          <w:szCs w:val="28"/>
        </w:rPr>
        <w:t xml:space="preserve"> заявитель (уполномоченное лицо) представляет:</w:t>
      </w:r>
    </w:p>
    <w:p w:rsidR="0031373C" w:rsidRPr="00342E9D" w:rsidRDefault="0031373C" w:rsidP="0031373C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 xml:space="preserve">1) Заявление установленного образца о приеме в </w:t>
      </w:r>
      <w:r w:rsidR="00435DD0">
        <w:rPr>
          <w:sz w:val="28"/>
          <w:szCs w:val="28"/>
        </w:rPr>
        <w:t>Центр;</w:t>
      </w:r>
    </w:p>
    <w:p w:rsidR="0031373C" w:rsidRPr="00342E9D" w:rsidRDefault="0031373C" w:rsidP="0031373C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>2) Доверенность, оформленную в установленном порядке (при обращении уполномоченного лица);</w:t>
      </w:r>
    </w:p>
    <w:p w:rsidR="0031373C" w:rsidRPr="00342E9D" w:rsidRDefault="0031373C" w:rsidP="0031373C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>3) Копию паспорта либо копию свидетельства о рождении несовершеннолетнего поступающего;</w:t>
      </w:r>
    </w:p>
    <w:p w:rsidR="0031373C" w:rsidRPr="00342E9D" w:rsidRDefault="0031373C" w:rsidP="0031373C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>4) Заключение о состоянии здоровья поступающего, выданное в соответствии с правовыми актами федерального органа исполнительной власти в сфере здравоохранения, с заключением врача о возможности заниматься избранным видом спорта;</w:t>
      </w:r>
    </w:p>
    <w:p w:rsidR="0031373C" w:rsidRPr="00342E9D" w:rsidRDefault="0031373C" w:rsidP="0031373C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>5) Копию полиса обязательного медицинского страхования.</w:t>
      </w:r>
    </w:p>
    <w:p w:rsidR="0031373C" w:rsidRDefault="0031373C" w:rsidP="0031373C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>6) Зачетную классификационную книжку спортсмена или иной документ, подтверждающий спортивную квалификацию (в случае зачисления на тренировочный этап (этап спортивной специализации), этапы совершенствования спортивного мастерства и высшего спортивного мастерства).</w:t>
      </w:r>
    </w:p>
    <w:p w:rsidR="0031373C" w:rsidRPr="00342E9D" w:rsidRDefault="0031373C" w:rsidP="00313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Согласие на обработку персональных данных.</w:t>
      </w:r>
    </w:p>
    <w:p w:rsidR="0031373C" w:rsidRPr="00342E9D" w:rsidRDefault="0031373C" w:rsidP="0031373C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 xml:space="preserve">Все копии предоставляемых документов должны быть заверены надлежащим образом, либо предоставляются с подлинниками, которые, после сверки с копиями предоставляемых документов, возвращаются заявителю (уполномоченному лицу). </w:t>
      </w:r>
    </w:p>
    <w:p w:rsidR="0031373C" w:rsidRPr="00342E9D" w:rsidRDefault="0031373C" w:rsidP="0031373C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>Заявитель (Уполномоченное лицо) несет персональную ответственность за достоверность сведений</w:t>
      </w:r>
      <w:r w:rsidR="00435DD0">
        <w:rPr>
          <w:sz w:val="28"/>
          <w:szCs w:val="28"/>
        </w:rPr>
        <w:t>,</w:t>
      </w:r>
      <w:r w:rsidRPr="00342E9D">
        <w:rPr>
          <w:sz w:val="28"/>
          <w:szCs w:val="28"/>
        </w:rPr>
        <w:t xml:space="preserve"> предоставляемых для зачисления в </w:t>
      </w:r>
      <w:r w:rsidR="00435DD0">
        <w:rPr>
          <w:sz w:val="28"/>
          <w:szCs w:val="28"/>
        </w:rPr>
        <w:t>Центр</w:t>
      </w:r>
      <w:r w:rsidRPr="00342E9D">
        <w:rPr>
          <w:sz w:val="28"/>
          <w:szCs w:val="28"/>
        </w:rPr>
        <w:t>;</w:t>
      </w:r>
    </w:p>
    <w:p w:rsidR="0031373C" w:rsidRPr="00342E9D" w:rsidRDefault="0031373C" w:rsidP="0031373C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 xml:space="preserve">При приеме </w:t>
      </w:r>
      <w:r w:rsidR="00435DD0">
        <w:rPr>
          <w:sz w:val="28"/>
          <w:szCs w:val="28"/>
        </w:rPr>
        <w:t>Центр</w:t>
      </w:r>
      <w:r w:rsidRPr="00DF319C">
        <w:rPr>
          <w:b/>
          <w:sz w:val="28"/>
          <w:szCs w:val="28"/>
        </w:rPr>
        <w:t xml:space="preserve"> </w:t>
      </w:r>
      <w:r w:rsidRPr="00342E9D">
        <w:rPr>
          <w:sz w:val="28"/>
          <w:szCs w:val="28"/>
        </w:rPr>
        <w:t>знакомит заявителя (уполномоченное лицо) с:</w:t>
      </w:r>
    </w:p>
    <w:p w:rsidR="0031373C" w:rsidRPr="00342E9D" w:rsidRDefault="0031373C" w:rsidP="0031373C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 xml:space="preserve">1) Уставом </w:t>
      </w:r>
      <w:r w:rsidR="008C4315">
        <w:rPr>
          <w:sz w:val="28"/>
          <w:szCs w:val="28"/>
        </w:rPr>
        <w:t>Центра</w:t>
      </w:r>
      <w:r w:rsidRPr="00342E9D">
        <w:rPr>
          <w:sz w:val="28"/>
          <w:szCs w:val="28"/>
        </w:rPr>
        <w:t>;</w:t>
      </w:r>
    </w:p>
    <w:p w:rsidR="0031373C" w:rsidRPr="00342E9D" w:rsidRDefault="0031373C" w:rsidP="0031373C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>2) Настоящим Положением;</w:t>
      </w:r>
    </w:p>
    <w:p w:rsidR="0031373C" w:rsidRPr="00342E9D" w:rsidRDefault="0031373C" w:rsidP="0031373C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 xml:space="preserve">3) Правилами внутреннего распорядка в </w:t>
      </w:r>
      <w:r w:rsidR="00435DD0">
        <w:rPr>
          <w:sz w:val="28"/>
          <w:szCs w:val="28"/>
        </w:rPr>
        <w:t>Центре</w:t>
      </w:r>
      <w:r w:rsidRPr="00342E9D">
        <w:rPr>
          <w:sz w:val="28"/>
          <w:szCs w:val="28"/>
        </w:rPr>
        <w:t>;</w:t>
      </w:r>
    </w:p>
    <w:p w:rsidR="0031373C" w:rsidRPr="00342E9D" w:rsidRDefault="0031373C" w:rsidP="0031373C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>4) Содержанием программы спортивной подготовки по виду спорта и другими локальными нормативными актами, регламентирующими процесс спортивной подготовки;</w:t>
      </w:r>
    </w:p>
    <w:p w:rsidR="00435DD0" w:rsidRDefault="00435DD0" w:rsidP="0031373C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>По результатам отбора поступающего и после предоставления заявителем (Уполномоченным лицом) необходимых для зачисления документов</w:t>
      </w:r>
      <w:r>
        <w:rPr>
          <w:sz w:val="28"/>
          <w:szCs w:val="28"/>
        </w:rPr>
        <w:t>, проводится зачисление</w:t>
      </w:r>
      <w:r w:rsidR="0031373C" w:rsidRPr="00342E9D">
        <w:rPr>
          <w:sz w:val="28"/>
          <w:szCs w:val="28"/>
        </w:rPr>
        <w:t xml:space="preserve"> в </w:t>
      </w:r>
      <w:r>
        <w:rPr>
          <w:sz w:val="28"/>
          <w:szCs w:val="28"/>
        </w:rPr>
        <w:t>Центр</w:t>
      </w:r>
      <w:r w:rsidR="0031373C" w:rsidRPr="00342E9D">
        <w:rPr>
          <w:sz w:val="28"/>
          <w:szCs w:val="28"/>
        </w:rPr>
        <w:t xml:space="preserve"> </w:t>
      </w:r>
      <w:r w:rsidR="00DB55D5">
        <w:rPr>
          <w:sz w:val="28"/>
          <w:szCs w:val="28"/>
        </w:rPr>
        <w:t xml:space="preserve">и оформляется </w:t>
      </w:r>
      <w:r w:rsidR="0031373C" w:rsidRPr="00342E9D">
        <w:rPr>
          <w:sz w:val="28"/>
          <w:szCs w:val="28"/>
        </w:rPr>
        <w:t xml:space="preserve">приказом директора </w:t>
      </w:r>
      <w:r>
        <w:rPr>
          <w:sz w:val="28"/>
          <w:szCs w:val="28"/>
        </w:rPr>
        <w:t>Центра.</w:t>
      </w:r>
      <w:r w:rsidR="0031373C" w:rsidRPr="00342E9D">
        <w:rPr>
          <w:sz w:val="28"/>
          <w:szCs w:val="28"/>
        </w:rPr>
        <w:t xml:space="preserve"> </w:t>
      </w:r>
    </w:p>
    <w:p w:rsidR="0031373C" w:rsidRDefault="0031373C" w:rsidP="0031373C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>Группы по видам спорта формируются из числа спортсменов</w:t>
      </w:r>
      <w:r w:rsidR="00DB55D5">
        <w:rPr>
          <w:sz w:val="28"/>
          <w:szCs w:val="28"/>
        </w:rPr>
        <w:t>,</w:t>
      </w:r>
      <w:r w:rsidRPr="00342E9D">
        <w:rPr>
          <w:sz w:val="28"/>
          <w:szCs w:val="28"/>
        </w:rPr>
        <w:t xml:space="preserve"> прошедших </w:t>
      </w:r>
      <w:r w:rsidR="00DB55D5">
        <w:rPr>
          <w:sz w:val="28"/>
          <w:szCs w:val="28"/>
        </w:rPr>
        <w:t>индивидуальный</w:t>
      </w:r>
      <w:r w:rsidRPr="00342E9D">
        <w:rPr>
          <w:sz w:val="28"/>
          <w:szCs w:val="28"/>
        </w:rPr>
        <w:t xml:space="preserve"> отбор, предоставивших необходимые для зачисления документы, заключивших в установленном порядке соответствующий договор и зачисленных в </w:t>
      </w:r>
      <w:r w:rsidR="00DB55D5">
        <w:rPr>
          <w:sz w:val="28"/>
          <w:szCs w:val="28"/>
        </w:rPr>
        <w:t>Центр</w:t>
      </w:r>
      <w:r w:rsidRPr="00342E9D">
        <w:rPr>
          <w:sz w:val="28"/>
          <w:szCs w:val="28"/>
        </w:rPr>
        <w:t xml:space="preserve"> соответствующим приказом директора.</w:t>
      </w:r>
    </w:p>
    <w:p w:rsidR="0031373C" w:rsidRDefault="0031373C" w:rsidP="0031373C">
      <w:pPr>
        <w:ind w:firstLine="709"/>
        <w:jc w:val="both"/>
        <w:rPr>
          <w:sz w:val="28"/>
          <w:szCs w:val="28"/>
        </w:rPr>
      </w:pPr>
    </w:p>
    <w:p w:rsidR="0031373C" w:rsidRPr="001E1DE2" w:rsidRDefault="0031373C" w:rsidP="0031373C">
      <w:pPr>
        <w:ind w:firstLine="709"/>
        <w:jc w:val="center"/>
        <w:rPr>
          <w:b/>
          <w:sz w:val="28"/>
          <w:szCs w:val="28"/>
        </w:rPr>
      </w:pPr>
      <w:r w:rsidRPr="001E1DE2">
        <w:rPr>
          <w:b/>
          <w:sz w:val="28"/>
          <w:szCs w:val="28"/>
        </w:rPr>
        <w:t xml:space="preserve">6. Основание для отказа в приеме в </w:t>
      </w:r>
      <w:r w:rsidR="009B1585">
        <w:rPr>
          <w:b/>
          <w:sz w:val="28"/>
          <w:szCs w:val="28"/>
        </w:rPr>
        <w:t>Центр.</w:t>
      </w:r>
    </w:p>
    <w:p w:rsidR="0031373C" w:rsidRDefault="0031373C" w:rsidP="00313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Отказом в приеме в </w:t>
      </w:r>
      <w:r w:rsidR="00DB55D5">
        <w:rPr>
          <w:sz w:val="28"/>
          <w:szCs w:val="28"/>
        </w:rPr>
        <w:t>Центр</w:t>
      </w:r>
      <w:r>
        <w:rPr>
          <w:sz w:val="28"/>
          <w:szCs w:val="28"/>
        </w:rPr>
        <w:t xml:space="preserve"> являются:</w:t>
      </w:r>
    </w:p>
    <w:p w:rsidR="0031373C" w:rsidRDefault="0031373C" w:rsidP="00313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-отсутствие свободных мест в </w:t>
      </w:r>
      <w:r w:rsidR="00DB55D5">
        <w:rPr>
          <w:sz w:val="28"/>
          <w:szCs w:val="28"/>
        </w:rPr>
        <w:t>Центре</w:t>
      </w:r>
      <w:r>
        <w:rPr>
          <w:sz w:val="28"/>
          <w:szCs w:val="28"/>
        </w:rPr>
        <w:t>;</w:t>
      </w:r>
    </w:p>
    <w:p w:rsidR="0031373C" w:rsidRDefault="0031373C" w:rsidP="00313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-отрицательные результаты индивидуального отбора;</w:t>
      </w:r>
    </w:p>
    <w:p w:rsidR="0031373C" w:rsidRDefault="0031373C" w:rsidP="00313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-неявка поступающего в установленное время для прохождения индивидуального отбора в </w:t>
      </w:r>
      <w:r w:rsidR="00DB55D5">
        <w:rPr>
          <w:sz w:val="28"/>
          <w:szCs w:val="28"/>
        </w:rPr>
        <w:t>Центр</w:t>
      </w:r>
      <w:r>
        <w:rPr>
          <w:sz w:val="28"/>
          <w:szCs w:val="28"/>
        </w:rPr>
        <w:t>;</w:t>
      </w:r>
    </w:p>
    <w:p w:rsidR="0031373C" w:rsidRPr="00DB55D5" w:rsidRDefault="0031373C" w:rsidP="0031373C">
      <w:pPr>
        <w:widowControl w:val="0"/>
        <w:tabs>
          <w:tab w:val="left" w:pos="453"/>
        </w:tabs>
        <w:ind w:firstLine="709"/>
        <w:jc w:val="both"/>
        <w:rPr>
          <w:spacing w:val="2"/>
          <w:sz w:val="28"/>
          <w:szCs w:val="28"/>
        </w:rPr>
      </w:pPr>
      <w:r w:rsidRPr="00DB55D5">
        <w:rPr>
          <w:sz w:val="28"/>
          <w:szCs w:val="28"/>
        </w:rPr>
        <w:t>-</w:t>
      </w:r>
      <w:r w:rsidRPr="00DB55D5">
        <w:rPr>
          <w:spacing w:val="2"/>
          <w:sz w:val="28"/>
          <w:szCs w:val="28"/>
        </w:rPr>
        <w:t xml:space="preserve">наличие медицинских противопоказаний для занятий избранным видом спорта. </w:t>
      </w:r>
    </w:p>
    <w:p w:rsidR="0031373C" w:rsidRPr="00DF319C" w:rsidRDefault="0031373C" w:rsidP="0031373C">
      <w:pPr>
        <w:pStyle w:val="Standard"/>
        <w:jc w:val="both"/>
        <w:rPr>
          <w:sz w:val="28"/>
          <w:szCs w:val="28"/>
        </w:rPr>
      </w:pPr>
    </w:p>
    <w:p w:rsidR="0031373C" w:rsidRPr="00DF319C" w:rsidRDefault="0031373C" w:rsidP="0031373C">
      <w:pPr>
        <w:tabs>
          <w:tab w:val="left" w:pos="2977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F319C">
        <w:rPr>
          <w:b/>
          <w:bCs/>
          <w:sz w:val="28"/>
          <w:szCs w:val="28"/>
        </w:rPr>
        <w:t>Организация контрольно-переводных испытаний</w:t>
      </w:r>
    </w:p>
    <w:p w:rsidR="0031373C" w:rsidRPr="00DF319C" w:rsidRDefault="0031373C" w:rsidP="0031373C">
      <w:pPr>
        <w:pStyle w:val="Standard"/>
        <w:ind w:firstLine="709"/>
        <w:jc w:val="both"/>
        <w:rPr>
          <w:sz w:val="28"/>
          <w:szCs w:val="28"/>
        </w:rPr>
      </w:pPr>
      <w:r w:rsidRPr="00DF319C">
        <w:rPr>
          <w:kern w:val="0"/>
          <w:sz w:val="28"/>
          <w:szCs w:val="28"/>
          <w:lang w:eastAsia="ru-RU"/>
        </w:rPr>
        <w:t xml:space="preserve">Прием контрольно-переводных нормативов проводится по завершении </w:t>
      </w:r>
      <w:r>
        <w:rPr>
          <w:kern w:val="0"/>
          <w:sz w:val="28"/>
          <w:szCs w:val="28"/>
          <w:lang w:eastAsia="ru-RU"/>
        </w:rPr>
        <w:t xml:space="preserve">годового тренировочного </w:t>
      </w:r>
      <w:r w:rsidRPr="009D5E11">
        <w:rPr>
          <w:kern w:val="0"/>
          <w:sz w:val="28"/>
          <w:szCs w:val="28"/>
          <w:lang w:eastAsia="ru-RU"/>
        </w:rPr>
        <w:t>цикла.</w:t>
      </w:r>
      <w:r w:rsidRPr="00DF319C">
        <w:rPr>
          <w:kern w:val="0"/>
          <w:sz w:val="28"/>
          <w:szCs w:val="28"/>
          <w:lang w:eastAsia="ru-RU"/>
        </w:rPr>
        <w:t xml:space="preserve"> Сроки и порядок проведения утверждаются приказом директора</w:t>
      </w:r>
      <w:r w:rsidRPr="00DF319C">
        <w:rPr>
          <w:sz w:val="28"/>
          <w:szCs w:val="28"/>
        </w:rPr>
        <w:t>.</w:t>
      </w:r>
    </w:p>
    <w:p w:rsidR="0031373C" w:rsidRPr="00DB55D5" w:rsidRDefault="0031373C" w:rsidP="0031373C">
      <w:pPr>
        <w:pStyle w:val="3"/>
        <w:shd w:val="clear" w:color="auto" w:fill="auto"/>
        <w:tabs>
          <w:tab w:val="left" w:pos="567"/>
          <w:tab w:val="left" w:pos="9639"/>
        </w:tabs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DB55D5">
        <w:rPr>
          <w:rFonts w:ascii="Times New Roman" w:hAnsi="Times New Roman" w:cs="Times New Roman"/>
          <w:sz w:val="28"/>
          <w:szCs w:val="28"/>
        </w:rPr>
        <w:t>К итоговым испытаниям допускаются все учащиеся спортивной школы, имеющие врачебный допуск на день испытаний.</w:t>
      </w:r>
    </w:p>
    <w:p w:rsidR="0031373C" w:rsidRPr="00DB55D5" w:rsidRDefault="0031373C" w:rsidP="0031373C">
      <w:pPr>
        <w:pStyle w:val="3"/>
        <w:shd w:val="clear" w:color="auto" w:fill="auto"/>
        <w:tabs>
          <w:tab w:val="left" w:pos="567"/>
          <w:tab w:val="left" w:pos="963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55D5">
        <w:rPr>
          <w:rFonts w:ascii="Times New Roman" w:hAnsi="Times New Roman" w:cs="Times New Roman"/>
          <w:sz w:val="28"/>
          <w:szCs w:val="28"/>
        </w:rPr>
        <w:t>Занимающиеся, участвующие в официальных спортивно-массовых мероприятиях, могут пройти контрольно-переводные испытания досрочно.</w:t>
      </w:r>
    </w:p>
    <w:p w:rsidR="0031373C" w:rsidRPr="00DB55D5" w:rsidRDefault="0031373C" w:rsidP="0031373C">
      <w:pPr>
        <w:pStyle w:val="3"/>
        <w:shd w:val="clear" w:color="auto" w:fill="auto"/>
        <w:tabs>
          <w:tab w:val="left" w:pos="567"/>
          <w:tab w:val="left" w:pos="963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55D5">
        <w:rPr>
          <w:rFonts w:ascii="Times New Roman" w:hAnsi="Times New Roman" w:cs="Times New Roman"/>
          <w:sz w:val="28"/>
          <w:szCs w:val="28"/>
        </w:rPr>
        <w:t>Контрольно-переводные испытания оформляются протоколом (приложение 1</w:t>
      </w:r>
      <w:r w:rsidR="00BC11F4">
        <w:rPr>
          <w:rFonts w:ascii="Times New Roman" w:hAnsi="Times New Roman" w:cs="Times New Roman"/>
          <w:sz w:val="28"/>
          <w:szCs w:val="28"/>
        </w:rPr>
        <w:t>,2</w:t>
      </w:r>
      <w:r w:rsidRPr="00DB55D5">
        <w:rPr>
          <w:rFonts w:ascii="Times New Roman" w:hAnsi="Times New Roman" w:cs="Times New Roman"/>
          <w:sz w:val="28"/>
          <w:szCs w:val="28"/>
        </w:rPr>
        <w:t>)</w:t>
      </w:r>
    </w:p>
    <w:p w:rsidR="0031373C" w:rsidRPr="00DF319C" w:rsidRDefault="0031373C" w:rsidP="0031373C">
      <w:pPr>
        <w:pStyle w:val="Standard"/>
        <w:ind w:left="567" w:firstLine="709"/>
        <w:jc w:val="both"/>
        <w:rPr>
          <w:kern w:val="0"/>
          <w:sz w:val="28"/>
          <w:szCs w:val="28"/>
          <w:lang w:eastAsia="ru-RU"/>
        </w:rPr>
      </w:pPr>
    </w:p>
    <w:p w:rsidR="0031373C" w:rsidRDefault="0031373C" w:rsidP="0031373C">
      <w:pPr>
        <w:tabs>
          <w:tab w:val="left" w:pos="297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DF319C">
        <w:rPr>
          <w:b/>
          <w:bCs/>
          <w:sz w:val="28"/>
          <w:szCs w:val="28"/>
        </w:rPr>
        <w:t>Оценка, анализ и оформление результатов приема</w:t>
      </w:r>
    </w:p>
    <w:p w:rsidR="0031373C" w:rsidRPr="00DF319C" w:rsidRDefault="0031373C" w:rsidP="0031373C">
      <w:pPr>
        <w:tabs>
          <w:tab w:val="left" w:pos="2977"/>
        </w:tabs>
        <w:ind w:firstLine="709"/>
        <w:jc w:val="center"/>
        <w:rPr>
          <w:b/>
          <w:bCs/>
          <w:sz w:val="28"/>
          <w:szCs w:val="28"/>
        </w:rPr>
      </w:pPr>
      <w:r w:rsidRPr="00DF319C">
        <w:rPr>
          <w:b/>
          <w:bCs/>
          <w:sz w:val="28"/>
          <w:szCs w:val="28"/>
        </w:rPr>
        <w:t>контрольно-переводных нормативов</w:t>
      </w:r>
    </w:p>
    <w:p w:rsidR="0031373C" w:rsidRPr="00DF319C" w:rsidRDefault="0031373C" w:rsidP="0031373C">
      <w:pPr>
        <w:pStyle w:val="Standard"/>
        <w:ind w:firstLine="709"/>
        <w:jc w:val="both"/>
        <w:rPr>
          <w:sz w:val="28"/>
          <w:szCs w:val="28"/>
        </w:rPr>
      </w:pPr>
      <w:r w:rsidRPr="00DF319C">
        <w:rPr>
          <w:sz w:val="28"/>
          <w:szCs w:val="28"/>
        </w:rPr>
        <w:t>Результаты приема контрольно-переводных</w:t>
      </w:r>
      <w:r>
        <w:rPr>
          <w:sz w:val="28"/>
          <w:szCs w:val="28"/>
        </w:rPr>
        <w:t xml:space="preserve"> (приемных)</w:t>
      </w:r>
      <w:r w:rsidRPr="00DF319C">
        <w:rPr>
          <w:sz w:val="28"/>
          <w:szCs w:val="28"/>
        </w:rPr>
        <w:t xml:space="preserve"> нормативов фиксируются в «Протоколе приема контрольно-переводных нормативов по общей физической подготовке и спе</w:t>
      </w:r>
      <w:r w:rsidR="00BC11F4">
        <w:rPr>
          <w:sz w:val="28"/>
          <w:szCs w:val="28"/>
        </w:rPr>
        <w:t>циальной подготовке (обязательная техническая программа)» (приложения</w:t>
      </w:r>
      <w:r w:rsidRPr="00DF319C">
        <w:rPr>
          <w:sz w:val="28"/>
          <w:szCs w:val="28"/>
        </w:rPr>
        <w:t xml:space="preserve"> </w:t>
      </w:r>
      <w:r w:rsidR="00BD7F74">
        <w:rPr>
          <w:sz w:val="28"/>
          <w:szCs w:val="28"/>
        </w:rPr>
        <w:t>1</w:t>
      </w:r>
      <w:r w:rsidR="00BC11F4">
        <w:rPr>
          <w:sz w:val="28"/>
          <w:szCs w:val="28"/>
        </w:rPr>
        <w:t>,2</w:t>
      </w:r>
      <w:r w:rsidRPr="00DF319C">
        <w:rPr>
          <w:sz w:val="28"/>
          <w:szCs w:val="28"/>
        </w:rPr>
        <w:t xml:space="preserve">), который храниться в администрации </w:t>
      </w:r>
      <w:r w:rsidR="00DB55D5">
        <w:rPr>
          <w:sz w:val="28"/>
          <w:szCs w:val="28"/>
        </w:rPr>
        <w:t>Центра</w:t>
      </w:r>
      <w:r w:rsidRPr="00DF319C">
        <w:rPr>
          <w:sz w:val="28"/>
          <w:szCs w:val="28"/>
        </w:rPr>
        <w:t xml:space="preserve"> на протяжении всего периода обучения.</w:t>
      </w:r>
    </w:p>
    <w:p w:rsidR="0031373C" w:rsidRDefault="0031373C" w:rsidP="0031373C">
      <w:pPr>
        <w:pStyle w:val="Standard"/>
        <w:ind w:firstLine="709"/>
        <w:jc w:val="both"/>
        <w:rPr>
          <w:sz w:val="28"/>
          <w:szCs w:val="28"/>
        </w:rPr>
      </w:pPr>
      <w:r w:rsidRPr="00DF319C">
        <w:rPr>
          <w:sz w:val="28"/>
          <w:szCs w:val="28"/>
        </w:rPr>
        <w:t>Результаты контрольно-переводных</w:t>
      </w:r>
      <w:r>
        <w:rPr>
          <w:sz w:val="28"/>
          <w:szCs w:val="28"/>
        </w:rPr>
        <w:t xml:space="preserve"> (приемных)</w:t>
      </w:r>
      <w:r w:rsidRPr="00DF319C">
        <w:rPr>
          <w:sz w:val="28"/>
          <w:szCs w:val="28"/>
        </w:rPr>
        <w:t xml:space="preserve"> </w:t>
      </w:r>
      <w:r w:rsidR="00A272EE" w:rsidRPr="00DF319C">
        <w:rPr>
          <w:sz w:val="28"/>
          <w:szCs w:val="28"/>
        </w:rPr>
        <w:t>нормативов,</w:t>
      </w:r>
      <w:r w:rsidRPr="00DF319C">
        <w:rPr>
          <w:sz w:val="28"/>
          <w:szCs w:val="28"/>
        </w:rPr>
        <w:t xml:space="preserve"> занимающихся анализируются администрацией </w:t>
      </w:r>
      <w:r w:rsidR="00DB55D5">
        <w:rPr>
          <w:sz w:val="28"/>
          <w:szCs w:val="28"/>
        </w:rPr>
        <w:t>Центра</w:t>
      </w:r>
      <w:r w:rsidR="00C21767">
        <w:rPr>
          <w:sz w:val="28"/>
          <w:szCs w:val="28"/>
        </w:rPr>
        <w:t xml:space="preserve"> и вносятся в сводную таблицу.</w:t>
      </w:r>
    </w:p>
    <w:p w:rsidR="00C21767" w:rsidRPr="00DF319C" w:rsidRDefault="00C21767" w:rsidP="0031373C">
      <w:pPr>
        <w:pStyle w:val="Standard"/>
        <w:ind w:firstLine="709"/>
        <w:jc w:val="both"/>
        <w:rPr>
          <w:sz w:val="28"/>
          <w:szCs w:val="28"/>
        </w:rPr>
      </w:pPr>
    </w:p>
    <w:p w:rsidR="0031373C" w:rsidRDefault="0031373C" w:rsidP="0031373C">
      <w:pPr>
        <w:tabs>
          <w:tab w:val="left" w:pos="297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Pr="00DF319C">
        <w:rPr>
          <w:b/>
          <w:bCs/>
          <w:sz w:val="28"/>
          <w:szCs w:val="28"/>
        </w:rPr>
        <w:t xml:space="preserve"> Комплектование групп по итогам контрольно-переводных испытаний</w:t>
      </w:r>
    </w:p>
    <w:p w:rsidR="0031373C" w:rsidRPr="00342E9D" w:rsidRDefault="0031373C" w:rsidP="003137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342E9D">
        <w:rPr>
          <w:rFonts w:eastAsia="Calibri"/>
          <w:sz w:val="28"/>
          <w:szCs w:val="28"/>
          <w:lang w:eastAsia="en-US"/>
        </w:rPr>
        <w:t xml:space="preserve">руппы </w:t>
      </w:r>
      <w:r>
        <w:rPr>
          <w:rFonts w:eastAsia="Calibri"/>
          <w:sz w:val="28"/>
          <w:szCs w:val="28"/>
          <w:lang w:eastAsia="en-US"/>
        </w:rPr>
        <w:t xml:space="preserve">на тренировочном этапе </w:t>
      </w:r>
      <w:r w:rsidRPr="00342E9D">
        <w:rPr>
          <w:rFonts w:eastAsia="Calibri"/>
          <w:sz w:val="28"/>
          <w:szCs w:val="28"/>
          <w:lang w:eastAsia="en-US"/>
        </w:rPr>
        <w:t xml:space="preserve">формируются на конкурсной основе из здоровых и практически здоровых </w:t>
      </w:r>
      <w:r w:rsidR="004B088B">
        <w:rPr>
          <w:rFonts w:eastAsia="Calibri"/>
          <w:sz w:val="28"/>
          <w:szCs w:val="28"/>
          <w:lang w:eastAsia="en-US"/>
        </w:rPr>
        <w:t>поступающих</w:t>
      </w:r>
      <w:r w:rsidRPr="00342E9D">
        <w:rPr>
          <w:rFonts w:eastAsia="Calibri"/>
          <w:sz w:val="28"/>
          <w:szCs w:val="28"/>
          <w:lang w:eastAsia="en-US"/>
        </w:rPr>
        <w:t xml:space="preserve"> (</w:t>
      </w:r>
      <w:r w:rsidR="009B1585">
        <w:rPr>
          <w:sz w:val="28"/>
          <w:szCs w:val="28"/>
        </w:rPr>
        <w:t>з</w:t>
      </w:r>
      <w:r w:rsidR="009B1585" w:rsidRPr="00342E9D">
        <w:rPr>
          <w:sz w:val="28"/>
          <w:szCs w:val="28"/>
        </w:rPr>
        <w:t>аключение о состоянии здоровья поступающего, выданное в соответствии с правовыми актами федерального органа исполнительной власти в сфере здравоохранения, с заключением врача о возможности заниматься избранным видом спорта</w:t>
      </w:r>
      <w:r w:rsidRPr="00342E9D">
        <w:rPr>
          <w:rFonts w:eastAsia="Calibri"/>
          <w:sz w:val="28"/>
          <w:szCs w:val="28"/>
          <w:lang w:eastAsia="en-US"/>
        </w:rPr>
        <w:t xml:space="preserve">), прошедших необходимую подготовку не менее 2-х лет </w:t>
      </w:r>
      <w:r w:rsidR="004B088B">
        <w:rPr>
          <w:rFonts w:eastAsia="Calibri"/>
          <w:sz w:val="28"/>
          <w:szCs w:val="28"/>
          <w:lang w:eastAsia="en-US"/>
        </w:rPr>
        <w:t xml:space="preserve">в других учреждениях спортивной подготовки </w:t>
      </w:r>
      <w:r w:rsidRPr="00342E9D">
        <w:rPr>
          <w:rFonts w:eastAsia="Calibri"/>
          <w:sz w:val="28"/>
          <w:szCs w:val="28"/>
          <w:lang w:eastAsia="en-US"/>
        </w:rPr>
        <w:t>и выполнивших приемные нормативы по общефизической и специальной подготовке.</w:t>
      </w:r>
    </w:p>
    <w:p w:rsidR="0031373C" w:rsidRPr="008C4315" w:rsidRDefault="0031373C" w:rsidP="0031373C">
      <w:pPr>
        <w:pStyle w:val="3"/>
        <w:shd w:val="clear" w:color="auto" w:fill="auto"/>
        <w:tabs>
          <w:tab w:val="left" w:pos="1153"/>
        </w:tabs>
        <w:spacing w:after="0" w:line="240" w:lineRule="auto"/>
        <w:ind w:firstLine="709"/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</w:pPr>
      <w:r w:rsidRPr="008C4315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По итогам контрольно-переводных (приемных) испытаний занимающиеся, успешно сдавшие нормативы, переводятся в группу следующего года обучения на основании решения тренерского совета</w:t>
      </w:r>
      <w:r w:rsidRPr="008C4315">
        <w:rPr>
          <w:rFonts w:ascii="Times New Roman" w:hAnsi="Times New Roman" w:cs="Times New Roman"/>
          <w:sz w:val="28"/>
          <w:szCs w:val="28"/>
        </w:rPr>
        <w:t xml:space="preserve">. Данное решение тренерского совета закрепляется приказом директора </w:t>
      </w:r>
      <w:r w:rsidR="004B088B">
        <w:rPr>
          <w:rFonts w:ascii="Times New Roman" w:hAnsi="Times New Roman" w:cs="Times New Roman"/>
          <w:sz w:val="28"/>
          <w:szCs w:val="28"/>
        </w:rPr>
        <w:t>Центра.</w:t>
      </w:r>
    </w:p>
    <w:p w:rsidR="0031373C" w:rsidRPr="008C4315" w:rsidRDefault="004B088B" w:rsidP="0031373C">
      <w:pPr>
        <w:pStyle w:val="3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Спортсмены</w:t>
      </w:r>
      <w:r w:rsidR="0031373C" w:rsidRPr="008C4315">
        <w:rPr>
          <w:rFonts w:ascii="Times New Roman" w:hAnsi="Times New Roman" w:cs="Times New Roman"/>
          <w:sz w:val="28"/>
          <w:szCs w:val="28"/>
        </w:rPr>
        <w:t xml:space="preserve">, </w:t>
      </w:r>
      <w:r w:rsidR="0031373C" w:rsidRPr="008C4315">
        <w:rPr>
          <w:rStyle w:val="2"/>
          <w:rFonts w:eastAsiaTheme="minorHAnsi"/>
          <w:sz w:val="28"/>
          <w:szCs w:val="28"/>
        </w:rPr>
        <w:t>не выполнившие требования соответствующих нормативов, (</w:t>
      </w:r>
      <w:r w:rsidR="0031373C" w:rsidRPr="008C4315">
        <w:rPr>
          <w:rFonts w:ascii="Times New Roman" w:hAnsi="Times New Roman" w:cs="Times New Roman"/>
          <w:sz w:val="28"/>
          <w:szCs w:val="28"/>
        </w:rPr>
        <w:t xml:space="preserve">кроме </w:t>
      </w:r>
      <w:r>
        <w:rPr>
          <w:rFonts w:ascii="Times New Roman" w:hAnsi="Times New Roman" w:cs="Times New Roman"/>
          <w:sz w:val="28"/>
          <w:szCs w:val="28"/>
        </w:rPr>
        <w:t>спортсменов</w:t>
      </w:r>
      <w:r w:rsidR="0031373C" w:rsidRPr="008C4315">
        <w:rPr>
          <w:rFonts w:ascii="Times New Roman" w:hAnsi="Times New Roman" w:cs="Times New Roman"/>
          <w:sz w:val="28"/>
          <w:szCs w:val="28"/>
        </w:rPr>
        <w:t xml:space="preserve"> групп высшего спортивного мастерства) на следующий год обучения не переводятся, но на основании решения тренерского совета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="0031373C" w:rsidRPr="008C4315">
        <w:rPr>
          <w:rFonts w:ascii="Times New Roman" w:hAnsi="Times New Roman" w:cs="Times New Roman"/>
          <w:sz w:val="28"/>
          <w:szCs w:val="28"/>
        </w:rPr>
        <w:t>, могут пройти обучение повторно, но не более одного раза на данном этапе подготовки.</w:t>
      </w:r>
    </w:p>
    <w:p w:rsidR="0031373C" w:rsidRPr="008C4315" w:rsidRDefault="0031373C" w:rsidP="0031373C">
      <w:pPr>
        <w:pStyle w:val="3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4315">
        <w:rPr>
          <w:rFonts w:ascii="Times New Roman" w:hAnsi="Times New Roman" w:cs="Times New Roman"/>
          <w:sz w:val="28"/>
          <w:szCs w:val="28"/>
        </w:rPr>
        <w:t xml:space="preserve">Перевод </w:t>
      </w:r>
      <w:r w:rsidR="004B088B">
        <w:rPr>
          <w:rFonts w:ascii="Times New Roman" w:hAnsi="Times New Roman" w:cs="Times New Roman"/>
          <w:sz w:val="28"/>
          <w:szCs w:val="28"/>
        </w:rPr>
        <w:t>спортсменов</w:t>
      </w:r>
      <w:r w:rsidRPr="008C4315">
        <w:rPr>
          <w:rFonts w:ascii="Times New Roman" w:hAnsi="Times New Roman" w:cs="Times New Roman"/>
          <w:sz w:val="28"/>
          <w:szCs w:val="28"/>
        </w:rPr>
        <w:t xml:space="preserve"> в группах на тренировочном этапе по годам обучения осуществляется, на основании стажа занятий по виду спорта, выполнения нормативных показателей по общей, специальной физической и спортивно-технической подготовке.</w:t>
      </w:r>
    </w:p>
    <w:p w:rsidR="0031373C" w:rsidRPr="008C4315" w:rsidRDefault="0031373C" w:rsidP="0031373C">
      <w:pPr>
        <w:pStyle w:val="3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4315">
        <w:rPr>
          <w:rFonts w:ascii="Times New Roman" w:hAnsi="Times New Roman" w:cs="Times New Roman"/>
          <w:sz w:val="28"/>
          <w:szCs w:val="28"/>
        </w:rPr>
        <w:t>Перевод по годам обучения на этапе спортивного совершенствования осуществляется при условии положительной динамики прироста спортивных показателей</w:t>
      </w:r>
      <w:r w:rsidR="004B088B">
        <w:rPr>
          <w:rFonts w:ascii="Times New Roman" w:hAnsi="Times New Roman" w:cs="Times New Roman"/>
          <w:sz w:val="28"/>
          <w:szCs w:val="28"/>
        </w:rPr>
        <w:t>, результатов участия в соревнованиях</w:t>
      </w:r>
      <w:r w:rsidRPr="008C4315">
        <w:rPr>
          <w:rFonts w:ascii="Times New Roman" w:hAnsi="Times New Roman" w:cs="Times New Roman"/>
          <w:sz w:val="28"/>
          <w:szCs w:val="28"/>
        </w:rPr>
        <w:t xml:space="preserve"> и соответствие требованиям по виду спорта. </w:t>
      </w:r>
    </w:p>
    <w:p w:rsidR="0031373C" w:rsidRPr="00DF319C" w:rsidRDefault="0031373C" w:rsidP="0031373C">
      <w:pPr>
        <w:ind w:left="11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DF319C">
        <w:rPr>
          <w:b/>
          <w:bCs/>
          <w:sz w:val="28"/>
          <w:szCs w:val="28"/>
        </w:rPr>
        <w:t>Контроль и меры воздействия</w:t>
      </w:r>
    </w:p>
    <w:p w:rsidR="0031373C" w:rsidRPr="00DF319C" w:rsidRDefault="0031373C" w:rsidP="0031373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319C">
        <w:rPr>
          <w:rFonts w:ascii="Times New Roman" w:hAnsi="Times New Roman" w:cs="Times New Roman"/>
          <w:b w:val="0"/>
          <w:sz w:val="28"/>
          <w:szCs w:val="28"/>
        </w:rPr>
        <w:t>Контроль и ответственность за соблюдение требований Положения возлагается на комиссию по приему итоговых испытаний,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старшего тренера</w:t>
      </w:r>
      <w:r w:rsidRPr="00DF319C">
        <w:rPr>
          <w:rFonts w:ascii="Times New Roman" w:hAnsi="Times New Roman" w:cs="Times New Roman"/>
          <w:b w:val="0"/>
          <w:sz w:val="28"/>
          <w:szCs w:val="28"/>
        </w:rPr>
        <w:t xml:space="preserve"> отделения и тренеров групп.</w:t>
      </w:r>
    </w:p>
    <w:p w:rsidR="0031373C" w:rsidRPr="00DF319C" w:rsidRDefault="0031373C" w:rsidP="0031373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319C">
        <w:rPr>
          <w:rFonts w:ascii="Times New Roman" w:hAnsi="Times New Roman" w:cs="Times New Roman"/>
          <w:b w:val="0"/>
          <w:sz w:val="28"/>
          <w:szCs w:val="28"/>
        </w:rPr>
        <w:t>Контрольно-переводные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(приемные)</w:t>
      </w:r>
      <w:r w:rsidRPr="00DF319C">
        <w:rPr>
          <w:rFonts w:ascii="Times New Roman" w:hAnsi="Times New Roman" w:cs="Times New Roman"/>
          <w:b w:val="0"/>
          <w:sz w:val="28"/>
          <w:szCs w:val="28"/>
        </w:rPr>
        <w:t xml:space="preserve"> испытания являются обязательными для всех </w:t>
      </w:r>
      <w:r w:rsidR="00EF593B">
        <w:rPr>
          <w:rFonts w:ascii="Times New Roman" w:hAnsi="Times New Roman" w:cs="Times New Roman"/>
          <w:b w:val="0"/>
          <w:sz w:val="28"/>
          <w:szCs w:val="28"/>
        </w:rPr>
        <w:t>спортсменов</w:t>
      </w:r>
      <w:r w:rsidRPr="00DF319C">
        <w:rPr>
          <w:rFonts w:ascii="Times New Roman" w:hAnsi="Times New Roman" w:cs="Times New Roman"/>
          <w:b w:val="0"/>
          <w:sz w:val="28"/>
          <w:szCs w:val="28"/>
        </w:rPr>
        <w:t xml:space="preserve">, отказ от сдачи нормативов </w:t>
      </w:r>
      <w:r w:rsidR="00EF593B">
        <w:rPr>
          <w:rFonts w:ascii="Times New Roman" w:hAnsi="Times New Roman" w:cs="Times New Roman"/>
          <w:b w:val="0"/>
          <w:sz w:val="28"/>
          <w:szCs w:val="28"/>
        </w:rPr>
        <w:t>спортсменом</w:t>
      </w:r>
      <w:r w:rsidRPr="00DF319C">
        <w:rPr>
          <w:rFonts w:ascii="Times New Roman" w:hAnsi="Times New Roman" w:cs="Times New Roman"/>
          <w:b w:val="0"/>
          <w:sz w:val="28"/>
          <w:szCs w:val="28"/>
        </w:rPr>
        <w:t xml:space="preserve"> может повлечь за собой исключение его из состава группы </w:t>
      </w:r>
      <w:r w:rsidR="00EF593B">
        <w:rPr>
          <w:rFonts w:ascii="Times New Roman" w:hAnsi="Times New Roman" w:cs="Times New Roman"/>
          <w:b w:val="0"/>
          <w:sz w:val="28"/>
          <w:szCs w:val="28"/>
        </w:rPr>
        <w:t>Центра.</w:t>
      </w:r>
    </w:p>
    <w:p w:rsidR="0031373C" w:rsidRPr="007E2E8B" w:rsidRDefault="0031373C" w:rsidP="0031373C">
      <w:pPr>
        <w:pStyle w:val="a6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31373C" w:rsidRDefault="0031373C" w:rsidP="0031373C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</w:t>
      </w:r>
      <w:r w:rsidR="00725B59">
        <w:rPr>
          <w:rFonts w:ascii="Times New Roman" w:hAnsi="Times New Roman"/>
          <w:b/>
          <w:sz w:val="28"/>
          <w:szCs w:val="28"/>
        </w:rPr>
        <w:t xml:space="preserve"> </w:t>
      </w:r>
      <w:r w:rsidRPr="009D5E11">
        <w:rPr>
          <w:rFonts w:ascii="Times New Roman" w:hAnsi="Times New Roman"/>
          <w:b/>
          <w:sz w:val="28"/>
          <w:szCs w:val="28"/>
        </w:rPr>
        <w:t>Нормативы физической подготовки и иные спортивные нормативы с учетом возраста, пола лиц, проходящих спортивную подготовку.</w:t>
      </w:r>
    </w:p>
    <w:p w:rsidR="00EF593B" w:rsidRPr="00A272EE" w:rsidRDefault="00EF593B" w:rsidP="0031373C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593B" w:rsidRPr="00A272EE" w:rsidRDefault="00EF593B" w:rsidP="00EF593B">
      <w:pPr>
        <w:rPr>
          <w:sz w:val="28"/>
          <w:szCs w:val="28"/>
        </w:rPr>
      </w:pPr>
      <w:r w:rsidRPr="00A272EE">
        <w:rPr>
          <w:sz w:val="28"/>
          <w:szCs w:val="28"/>
        </w:rPr>
        <w:t>11.1. Нормативы по физической подготовке для зачисления (перевода) в группы на тренировочном этапе (спортивной специализации)</w:t>
      </w:r>
      <w:r w:rsidR="00E03F13" w:rsidRPr="00A272EE">
        <w:rPr>
          <w:sz w:val="28"/>
          <w:szCs w:val="28"/>
        </w:rPr>
        <w:t>, этапе совершенствования спортивного мастерства, этапе высшего спортивного мастерства</w:t>
      </w:r>
      <w:r w:rsidR="00A20336" w:rsidRPr="00A272EE">
        <w:rPr>
          <w:sz w:val="28"/>
          <w:szCs w:val="28"/>
        </w:rPr>
        <w:t xml:space="preserve"> </w:t>
      </w:r>
      <w:r w:rsidR="00E556A7" w:rsidRPr="00A272EE">
        <w:rPr>
          <w:sz w:val="28"/>
          <w:szCs w:val="28"/>
        </w:rPr>
        <w:t xml:space="preserve">вид спорта </w:t>
      </w:r>
      <w:r w:rsidR="00831A72" w:rsidRPr="00A272EE">
        <w:rPr>
          <w:sz w:val="28"/>
          <w:szCs w:val="28"/>
        </w:rPr>
        <w:t xml:space="preserve">баскетбол и </w:t>
      </w:r>
      <w:r w:rsidR="00E556A7" w:rsidRPr="00A272EE">
        <w:rPr>
          <w:sz w:val="28"/>
          <w:szCs w:val="28"/>
        </w:rPr>
        <w:t xml:space="preserve">дисциплина </w:t>
      </w:r>
      <w:r w:rsidR="00831A72" w:rsidRPr="00A272EE">
        <w:rPr>
          <w:sz w:val="28"/>
          <w:szCs w:val="28"/>
        </w:rPr>
        <w:t>баскетбол 3х3.</w:t>
      </w:r>
    </w:p>
    <w:p w:rsidR="00EF593B" w:rsidRPr="00A272EE" w:rsidRDefault="00EF593B" w:rsidP="00EF593B">
      <w:pPr>
        <w:jc w:val="center"/>
        <w:rPr>
          <w:sz w:val="28"/>
          <w:szCs w:val="28"/>
        </w:rPr>
      </w:pPr>
    </w:p>
    <w:p w:rsidR="00A20336" w:rsidRPr="00A272EE" w:rsidRDefault="00E556A7" w:rsidP="00E556A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A272EE">
        <w:rPr>
          <w:rFonts w:ascii="Times New Roman" w:hAnsi="Times New Roman" w:cs="Times New Roman"/>
          <w:sz w:val="28"/>
          <w:szCs w:val="28"/>
        </w:rPr>
        <w:t>Нормативы общей физической и специальной физической подготовки для зачисления и перевода в группы на тренировочном этапе (этапе спортивной специализации) по виду спорта "баскетбол"</w:t>
      </w:r>
    </w:p>
    <w:p w:rsidR="00A20336" w:rsidRPr="00E556A7" w:rsidRDefault="00A20336" w:rsidP="00A2033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85"/>
        <w:gridCol w:w="1360"/>
        <w:gridCol w:w="1587"/>
        <w:gridCol w:w="1587"/>
      </w:tblGrid>
      <w:tr w:rsidR="00A20336" w:rsidTr="00A2033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  <w:r>
              <w:t>Упражнения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  <w:r>
              <w:t>Норматив</w:t>
            </w:r>
          </w:p>
        </w:tc>
      </w:tr>
      <w:tr w:rsidR="00A20336" w:rsidTr="00A2033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  <w:r>
              <w:t>девочки</w:t>
            </w:r>
          </w:p>
        </w:tc>
      </w:tr>
      <w:tr w:rsidR="00A20336" w:rsidTr="00A20336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  <w:outlineLvl w:val="2"/>
            </w:pPr>
            <w:r>
              <w:t>1. Нормативы общей физической подготовки</w:t>
            </w:r>
          </w:p>
        </w:tc>
      </w:tr>
      <w:tr w:rsidR="00A20336" w:rsidTr="00A2033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Бег на 30 м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не более</w:t>
            </w:r>
          </w:p>
        </w:tc>
      </w:tr>
      <w:tr w:rsidR="00A20336" w:rsidTr="00A2033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6,2</w:t>
            </w:r>
          </w:p>
        </w:tc>
      </w:tr>
      <w:tr w:rsidR="00A20336" w:rsidTr="00A2033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Челночный бег 3 x 10 м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не более</w:t>
            </w:r>
          </w:p>
        </w:tc>
      </w:tr>
      <w:tr w:rsidR="00A20336" w:rsidTr="00A2033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9,5</w:t>
            </w:r>
          </w:p>
        </w:tc>
      </w:tr>
      <w:tr w:rsidR="00A20336" w:rsidTr="00A2033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не менее</w:t>
            </w:r>
          </w:p>
        </w:tc>
      </w:tr>
      <w:tr w:rsidR="00A20336" w:rsidTr="00A2033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120</w:t>
            </w:r>
          </w:p>
        </w:tc>
      </w:tr>
      <w:tr w:rsidR="00A20336" w:rsidTr="00A20336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  <w:outlineLvl w:val="2"/>
            </w:pPr>
            <w:r>
              <w:t>2. Нормативы общей физической подготовки для спортивной дисциплины: "баскетбол 3 x 3"</w:t>
            </w:r>
          </w:p>
        </w:tc>
      </w:tr>
      <w:tr w:rsidR="00A20336" w:rsidTr="00A2033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Бег на 30 м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не более</w:t>
            </w:r>
          </w:p>
        </w:tc>
      </w:tr>
      <w:tr w:rsidR="00A20336" w:rsidTr="00A2033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5,8</w:t>
            </w:r>
          </w:p>
        </w:tc>
      </w:tr>
      <w:tr w:rsidR="00A20336" w:rsidTr="00A2033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не менее</w:t>
            </w:r>
          </w:p>
        </w:tc>
      </w:tr>
      <w:tr w:rsidR="00A20336" w:rsidTr="00A2033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9</w:t>
            </w:r>
          </w:p>
        </w:tc>
      </w:tr>
      <w:tr w:rsidR="00A20336" w:rsidTr="00A2033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Челночный бег 3 x 10 м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не более</w:t>
            </w:r>
          </w:p>
        </w:tc>
      </w:tr>
      <w:tr w:rsidR="00A20336" w:rsidTr="00A2033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9,1</w:t>
            </w:r>
          </w:p>
        </w:tc>
      </w:tr>
      <w:tr w:rsidR="00A20336" w:rsidTr="00A2033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не менее</w:t>
            </w:r>
          </w:p>
        </w:tc>
      </w:tr>
      <w:tr w:rsidR="00A20336" w:rsidTr="00A2033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145</w:t>
            </w:r>
          </w:p>
        </w:tc>
      </w:tr>
      <w:tr w:rsidR="00A20336" w:rsidTr="00A20336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  <w:outlineLvl w:val="2"/>
            </w:pPr>
            <w:r>
              <w:t>3. Нормативы специальной физической подготовки</w:t>
            </w:r>
          </w:p>
        </w:tc>
      </w:tr>
      <w:tr w:rsidR="00A20336" w:rsidTr="00A2033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Скоростное ведение мяча 20 м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не более</w:t>
            </w:r>
          </w:p>
        </w:tc>
      </w:tr>
      <w:tr w:rsidR="00A20336" w:rsidTr="00A2033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10,7</w:t>
            </w:r>
          </w:p>
        </w:tc>
      </w:tr>
      <w:tr w:rsidR="00A20336" w:rsidTr="00A2033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Прыжок вверх с места со взмахом руками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не менее</w:t>
            </w:r>
          </w:p>
        </w:tc>
      </w:tr>
      <w:tr w:rsidR="00A20336" w:rsidTr="00A2033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30</w:t>
            </w:r>
          </w:p>
        </w:tc>
      </w:tr>
      <w:tr w:rsidR="00A20336" w:rsidTr="00A2033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Челночный бег на дистанции 28 м за 40 с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не менее</w:t>
            </w:r>
          </w:p>
        </w:tc>
      </w:tr>
      <w:tr w:rsidR="00A20336" w:rsidTr="00A2033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168</w:t>
            </w:r>
          </w:p>
        </w:tc>
      </w:tr>
      <w:tr w:rsidR="00A20336" w:rsidTr="00A2033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</w:tbl>
    <w:p w:rsidR="00A20336" w:rsidRDefault="00A20336" w:rsidP="00A20336">
      <w:pPr>
        <w:pStyle w:val="ConsPlusNormal"/>
        <w:jc w:val="both"/>
      </w:pPr>
    </w:p>
    <w:p w:rsidR="00A20336" w:rsidRDefault="00A20336" w:rsidP="00A20336">
      <w:pPr>
        <w:pStyle w:val="ConsPlusNormal"/>
        <w:jc w:val="both"/>
      </w:pPr>
    </w:p>
    <w:p w:rsidR="00A20336" w:rsidRPr="00A272EE" w:rsidRDefault="00E556A7" w:rsidP="00E556A7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Par715"/>
      <w:bookmarkEnd w:id="0"/>
      <w:r w:rsidRPr="00A272EE">
        <w:rPr>
          <w:rFonts w:ascii="Times New Roman" w:hAnsi="Times New Roman" w:cs="Times New Roman"/>
          <w:sz w:val="28"/>
          <w:szCs w:val="28"/>
        </w:rPr>
        <w:t>Нормативы общей физической и специальной физической подготовки для зачисления и перевода в группы на этапе совершенствования спортивного мастерства по виду спорта "баскетбол"</w:t>
      </w:r>
    </w:p>
    <w:p w:rsidR="00A20336" w:rsidRDefault="00A20336" w:rsidP="00A2033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85"/>
        <w:gridCol w:w="1360"/>
        <w:gridCol w:w="1587"/>
        <w:gridCol w:w="1587"/>
      </w:tblGrid>
      <w:tr w:rsidR="00A20336" w:rsidTr="00A2033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  <w:r>
              <w:t>Упражнения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  <w:r>
              <w:t>Норматив</w:t>
            </w:r>
          </w:p>
        </w:tc>
      </w:tr>
      <w:tr w:rsidR="00A20336" w:rsidTr="00A2033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  <w:r>
              <w:t>юноши/мужчины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  <w:r>
              <w:t>девушки/женщины</w:t>
            </w:r>
          </w:p>
        </w:tc>
      </w:tr>
      <w:tr w:rsidR="00A20336" w:rsidTr="00A20336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  <w:outlineLvl w:val="2"/>
            </w:pPr>
            <w:r>
              <w:t>1. Нормативы общей физической подготовки</w:t>
            </w:r>
          </w:p>
        </w:tc>
      </w:tr>
      <w:tr w:rsidR="00A20336" w:rsidTr="00A2033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Бег на 30 м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не более</w:t>
            </w:r>
          </w:p>
        </w:tc>
      </w:tr>
      <w:tr w:rsidR="00A20336" w:rsidTr="00A2033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5,0</w:t>
            </w:r>
          </w:p>
        </w:tc>
      </w:tr>
      <w:tr w:rsidR="00A20336" w:rsidTr="00A2033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не менее</w:t>
            </w:r>
          </w:p>
        </w:tc>
      </w:tr>
      <w:tr w:rsidR="00A20336" w:rsidTr="00A2033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15</w:t>
            </w:r>
          </w:p>
        </w:tc>
      </w:tr>
      <w:tr w:rsidR="00A20336" w:rsidTr="00A2033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Челночный бег 3 x 10 м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не более</w:t>
            </w:r>
          </w:p>
        </w:tc>
      </w:tr>
      <w:tr w:rsidR="00A20336" w:rsidTr="00A2033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8,0</w:t>
            </w:r>
          </w:p>
        </w:tc>
      </w:tr>
      <w:tr w:rsidR="00A20336" w:rsidTr="00A2033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не менее</w:t>
            </w:r>
          </w:p>
        </w:tc>
      </w:tr>
      <w:tr w:rsidR="00A20336" w:rsidTr="00A2033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180</w:t>
            </w:r>
          </w:p>
        </w:tc>
      </w:tr>
      <w:tr w:rsidR="00A20336" w:rsidTr="00A2033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Поднимание туловища из положения лежа на спине (за 1 мин)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не менее</w:t>
            </w:r>
          </w:p>
        </w:tc>
      </w:tr>
      <w:tr w:rsidR="00A20336" w:rsidTr="00A2033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43</w:t>
            </w:r>
          </w:p>
        </w:tc>
      </w:tr>
      <w:tr w:rsidR="00A20336" w:rsidTr="00A20336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  <w:outlineLvl w:val="2"/>
            </w:pPr>
            <w:r>
              <w:t>2. Нормативы специальной физической подготовки</w:t>
            </w:r>
          </w:p>
        </w:tc>
      </w:tr>
      <w:tr w:rsidR="00A20336" w:rsidTr="00A2033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Скоростное ведение мяча 20 м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не более</w:t>
            </w:r>
          </w:p>
        </w:tc>
      </w:tr>
      <w:tr w:rsidR="00A20336" w:rsidTr="00A2033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9,4</w:t>
            </w:r>
          </w:p>
        </w:tc>
      </w:tr>
      <w:tr w:rsidR="00A20336" w:rsidTr="00A2033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Прыжок вверх с места со взмахом руками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не менее</w:t>
            </w:r>
          </w:p>
        </w:tc>
      </w:tr>
      <w:tr w:rsidR="00A20336" w:rsidTr="00A2033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40</w:t>
            </w:r>
          </w:p>
        </w:tc>
      </w:tr>
      <w:tr w:rsidR="00A20336" w:rsidTr="00A2033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Челночный бег на дистанции 28 м за 40 с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не менее</w:t>
            </w:r>
          </w:p>
        </w:tc>
      </w:tr>
      <w:tr w:rsidR="00A20336" w:rsidTr="00A2033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205</w:t>
            </w:r>
          </w:p>
        </w:tc>
      </w:tr>
      <w:tr w:rsidR="00A20336" w:rsidTr="00A2033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</w:tbl>
    <w:p w:rsidR="00A20336" w:rsidRDefault="00A20336" w:rsidP="00A20336">
      <w:pPr>
        <w:pStyle w:val="ConsPlusNormal"/>
        <w:jc w:val="both"/>
      </w:pPr>
    </w:p>
    <w:p w:rsidR="00A20336" w:rsidRDefault="00A20336" w:rsidP="00A20336">
      <w:pPr>
        <w:pStyle w:val="ConsPlusNormal"/>
        <w:jc w:val="both"/>
      </w:pPr>
    </w:p>
    <w:p w:rsidR="00A20336" w:rsidRPr="00A272EE" w:rsidRDefault="00E556A7" w:rsidP="00E556A7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1" w:name="Par792"/>
      <w:bookmarkEnd w:id="1"/>
      <w:r w:rsidRPr="00A272EE">
        <w:rPr>
          <w:rFonts w:ascii="Times New Roman" w:hAnsi="Times New Roman" w:cs="Times New Roman"/>
          <w:sz w:val="28"/>
          <w:szCs w:val="28"/>
        </w:rPr>
        <w:t>Нормативы общей физической и специальной физической подготовки для зачисления и перевода в группы на этапе высшего спортивного мастерства по виду спорта "баскетбол"</w:t>
      </w:r>
    </w:p>
    <w:p w:rsidR="00A20336" w:rsidRPr="00A272EE" w:rsidRDefault="00A20336" w:rsidP="00A20336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85"/>
        <w:gridCol w:w="1360"/>
        <w:gridCol w:w="1587"/>
        <w:gridCol w:w="1587"/>
      </w:tblGrid>
      <w:tr w:rsidR="00A20336" w:rsidTr="00A2033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  <w:r>
              <w:t>Упражнения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  <w:r>
              <w:t>Норматив</w:t>
            </w:r>
          </w:p>
        </w:tc>
      </w:tr>
      <w:tr w:rsidR="00A20336" w:rsidTr="00A2033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  <w:r>
              <w:t>юноши/мужчины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  <w:r>
              <w:t>девушки/женщины</w:t>
            </w:r>
          </w:p>
        </w:tc>
      </w:tr>
      <w:tr w:rsidR="00A20336" w:rsidTr="00A20336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  <w:outlineLvl w:val="2"/>
            </w:pPr>
            <w:r>
              <w:t>1. Нормативы общей физической подготовки</w:t>
            </w:r>
          </w:p>
        </w:tc>
      </w:tr>
      <w:tr w:rsidR="00A20336" w:rsidTr="00A2033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Бег на 30 м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не более</w:t>
            </w:r>
          </w:p>
        </w:tc>
      </w:tr>
      <w:tr w:rsidR="00A20336" w:rsidTr="00A2033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5,0</w:t>
            </w:r>
          </w:p>
        </w:tc>
      </w:tr>
      <w:tr w:rsidR="00A20336" w:rsidTr="00A2033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не менее</w:t>
            </w:r>
          </w:p>
        </w:tc>
      </w:tr>
      <w:tr w:rsidR="00A20336" w:rsidTr="00A2033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15</w:t>
            </w:r>
          </w:p>
        </w:tc>
      </w:tr>
      <w:tr w:rsidR="00A20336" w:rsidTr="00A2033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Челночный бег 3 x 10 м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не более</w:t>
            </w:r>
          </w:p>
        </w:tc>
      </w:tr>
      <w:tr w:rsidR="00A20336" w:rsidTr="00A2033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8,0</w:t>
            </w:r>
          </w:p>
        </w:tc>
      </w:tr>
      <w:tr w:rsidR="00A20336" w:rsidTr="00A2033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не менее</w:t>
            </w:r>
          </w:p>
        </w:tc>
      </w:tr>
      <w:tr w:rsidR="00A20336" w:rsidTr="00A2033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180</w:t>
            </w:r>
          </w:p>
        </w:tc>
      </w:tr>
      <w:tr w:rsidR="00A20336" w:rsidTr="00A2033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Поднимание туловища из положения лежа на спине (за 1 мин)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не менее</w:t>
            </w:r>
          </w:p>
        </w:tc>
      </w:tr>
      <w:tr w:rsidR="00A20336" w:rsidTr="00A2033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43</w:t>
            </w:r>
          </w:p>
        </w:tc>
      </w:tr>
      <w:tr w:rsidR="00A20336" w:rsidTr="00A20336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  <w:outlineLvl w:val="2"/>
            </w:pPr>
            <w:r>
              <w:t>2. Нормативы общей физической подготовки спортивной дисциплины: "баскетбол 3 x 3"</w:t>
            </w:r>
          </w:p>
        </w:tc>
      </w:tr>
      <w:tr w:rsidR="00A20336" w:rsidTr="00A2033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Бег на 30 м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не более</w:t>
            </w:r>
          </w:p>
        </w:tc>
      </w:tr>
      <w:tr w:rsidR="00A20336" w:rsidTr="00A2033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5,1</w:t>
            </w:r>
          </w:p>
        </w:tc>
      </w:tr>
      <w:tr w:rsidR="00A20336" w:rsidTr="00A2033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не менее</w:t>
            </w:r>
          </w:p>
        </w:tc>
      </w:tr>
      <w:tr w:rsidR="00A20336" w:rsidTr="00A2033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17</w:t>
            </w:r>
          </w:p>
        </w:tc>
      </w:tr>
      <w:tr w:rsidR="00A20336" w:rsidTr="00A2033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Челночный бег 3 x 10 м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не более</w:t>
            </w:r>
          </w:p>
        </w:tc>
      </w:tr>
      <w:tr w:rsidR="00A20336" w:rsidTr="00A2033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8,2</w:t>
            </w:r>
          </w:p>
        </w:tc>
      </w:tr>
      <w:tr w:rsidR="00A20336" w:rsidTr="00A2033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не менее</w:t>
            </w:r>
          </w:p>
        </w:tc>
      </w:tr>
      <w:tr w:rsidR="00A20336" w:rsidTr="00A2033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195</w:t>
            </w:r>
          </w:p>
        </w:tc>
      </w:tr>
      <w:tr w:rsidR="00A20336" w:rsidTr="00A2033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Поднимание туловища из положения лежа на спине (за 1 мин)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не менее</w:t>
            </w:r>
          </w:p>
        </w:tc>
      </w:tr>
      <w:tr w:rsidR="00A20336" w:rsidTr="00A2033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43</w:t>
            </w:r>
          </w:p>
        </w:tc>
      </w:tr>
      <w:tr w:rsidR="00A20336" w:rsidTr="00A20336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  <w:outlineLvl w:val="2"/>
            </w:pPr>
            <w:r>
              <w:t>3. Нормативы специальной физической подготовки</w:t>
            </w:r>
          </w:p>
        </w:tc>
      </w:tr>
      <w:tr w:rsidR="00A20336" w:rsidTr="00A2033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Скоростное ведение мяча 20 м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не более</w:t>
            </w:r>
          </w:p>
        </w:tc>
      </w:tr>
      <w:tr w:rsidR="00A20336" w:rsidTr="00A2033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8,9</w:t>
            </w:r>
          </w:p>
        </w:tc>
      </w:tr>
      <w:tr w:rsidR="00A20336" w:rsidTr="00A2033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Прыжок вверх с места со взмахом руками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не менее</w:t>
            </w:r>
          </w:p>
        </w:tc>
      </w:tr>
      <w:tr w:rsidR="00A20336" w:rsidTr="00A2033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45</w:t>
            </w:r>
          </w:p>
        </w:tc>
      </w:tr>
      <w:tr w:rsidR="00A20336" w:rsidTr="00A2033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Челночный бег на дистанции 28 м за 40 с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не менее</w:t>
            </w:r>
          </w:p>
        </w:tc>
      </w:tr>
      <w:tr w:rsidR="00A20336" w:rsidTr="00A2033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6" w:rsidRDefault="00A20336" w:rsidP="00A20336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221</w:t>
            </w:r>
          </w:p>
        </w:tc>
      </w:tr>
      <w:tr w:rsidR="00A20336" w:rsidTr="00A2033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6" w:rsidRDefault="00A20336" w:rsidP="00A20336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</w:tbl>
    <w:p w:rsidR="00A20336" w:rsidRDefault="00A20336" w:rsidP="00A20336">
      <w:pPr>
        <w:pStyle w:val="ConsPlusNormal"/>
        <w:jc w:val="both"/>
      </w:pPr>
    </w:p>
    <w:p w:rsidR="00EF593B" w:rsidRDefault="00EF593B" w:rsidP="00EF593B">
      <w:pPr>
        <w:jc w:val="center"/>
      </w:pPr>
    </w:p>
    <w:p w:rsidR="00E556A7" w:rsidRPr="00A272EE" w:rsidRDefault="0031610E" w:rsidP="00E556A7">
      <w:pPr>
        <w:rPr>
          <w:sz w:val="28"/>
          <w:szCs w:val="28"/>
        </w:rPr>
      </w:pPr>
      <w:r w:rsidRPr="00A272EE">
        <w:rPr>
          <w:sz w:val="28"/>
          <w:szCs w:val="28"/>
        </w:rPr>
        <w:t>11.</w:t>
      </w:r>
      <w:r w:rsidR="00E03F13" w:rsidRPr="00A272EE">
        <w:rPr>
          <w:sz w:val="28"/>
          <w:szCs w:val="28"/>
        </w:rPr>
        <w:t>2</w:t>
      </w:r>
      <w:r w:rsidRPr="00A272EE">
        <w:rPr>
          <w:sz w:val="28"/>
          <w:szCs w:val="28"/>
        </w:rPr>
        <w:t xml:space="preserve">. </w:t>
      </w:r>
      <w:r w:rsidR="00EF593B" w:rsidRPr="00A272EE">
        <w:rPr>
          <w:sz w:val="28"/>
          <w:szCs w:val="28"/>
        </w:rPr>
        <w:t>Нормативы</w:t>
      </w:r>
      <w:r w:rsidRPr="00A272EE">
        <w:rPr>
          <w:sz w:val="28"/>
          <w:szCs w:val="28"/>
        </w:rPr>
        <w:t xml:space="preserve"> </w:t>
      </w:r>
      <w:r w:rsidR="00EF593B" w:rsidRPr="00A272EE">
        <w:rPr>
          <w:sz w:val="28"/>
          <w:szCs w:val="28"/>
        </w:rPr>
        <w:t>по технической подготовке для зачисления (перевода)</w:t>
      </w:r>
      <w:r w:rsidRPr="00A272EE">
        <w:rPr>
          <w:sz w:val="28"/>
          <w:szCs w:val="28"/>
        </w:rPr>
        <w:t xml:space="preserve"> </w:t>
      </w:r>
      <w:r w:rsidR="00EF593B" w:rsidRPr="00A272EE">
        <w:rPr>
          <w:sz w:val="28"/>
          <w:szCs w:val="28"/>
        </w:rPr>
        <w:t>в группы на тренировочном этапе (спортивной специализации)</w:t>
      </w:r>
      <w:r w:rsidR="00E556A7" w:rsidRPr="00A272EE">
        <w:rPr>
          <w:sz w:val="28"/>
          <w:szCs w:val="28"/>
        </w:rPr>
        <w:t>, этапе совершенствования спортивного мастерства и высшего спортивного мастерства вид спорта баскетбол и дисциплина баскетбол 3х3.</w:t>
      </w:r>
    </w:p>
    <w:p w:rsidR="00EF593B" w:rsidRPr="00A272EE" w:rsidRDefault="00EF593B" w:rsidP="0031610E">
      <w:pPr>
        <w:rPr>
          <w:sz w:val="28"/>
          <w:szCs w:val="28"/>
        </w:rPr>
      </w:pPr>
    </w:p>
    <w:p w:rsidR="00EF593B" w:rsidRDefault="00EF593B" w:rsidP="00EF593B">
      <w:pPr>
        <w:jc w:val="center"/>
      </w:pP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542"/>
        <w:gridCol w:w="1723"/>
        <w:gridCol w:w="711"/>
        <w:gridCol w:w="936"/>
        <w:gridCol w:w="711"/>
        <w:gridCol w:w="936"/>
        <w:gridCol w:w="711"/>
        <w:gridCol w:w="936"/>
        <w:gridCol w:w="711"/>
        <w:gridCol w:w="716"/>
        <w:gridCol w:w="711"/>
        <w:gridCol w:w="716"/>
      </w:tblGrid>
      <w:tr w:rsidR="00EF593B" w:rsidTr="00831A72">
        <w:tc>
          <w:tcPr>
            <w:tcW w:w="542" w:type="dxa"/>
          </w:tcPr>
          <w:p w:rsidR="00EF593B" w:rsidRDefault="00EF593B" w:rsidP="00EF593B">
            <w:pPr>
              <w:jc w:val="center"/>
            </w:pPr>
          </w:p>
        </w:tc>
        <w:tc>
          <w:tcPr>
            <w:tcW w:w="1723" w:type="dxa"/>
          </w:tcPr>
          <w:p w:rsidR="00EF593B" w:rsidRDefault="00EF593B" w:rsidP="00EF593B">
            <w:pPr>
              <w:jc w:val="center"/>
            </w:pPr>
            <w:r>
              <w:t>Год обучения</w:t>
            </w:r>
          </w:p>
        </w:tc>
        <w:tc>
          <w:tcPr>
            <w:tcW w:w="1647" w:type="dxa"/>
            <w:gridSpan w:val="2"/>
          </w:tcPr>
          <w:p w:rsidR="00EF593B" w:rsidRDefault="00EF593B" w:rsidP="00EF593B">
            <w:pPr>
              <w:jc w:val="center"/>
            </w:pPr>
            <w:r>
              <w:t>1 г.о.</w:t>
            </w:r>
          </w:p>
        </w:tc>
        <w:tc>
          <w:tcPr>
            <w:tcW w:w="1647" w:type="dxa"/>
            <w:gridSpan w:val="2"/>
          </w:tcPr>
          <w:p w:rsidR="00EF593B" w:rsidRDefault="00EF593B" w:rsidP="00EF593B">
            <w:pPr>
              <w:jc w:val="center"/>
            </w:pPr>
            <w:r>
              <w:t>2 г.о.</w:t>
            </w:r>
          </w:p>
        </w:tc>
        <w:tc>
          <w:tcPr>
            <w:tcW w:w="1647" w:type="dxa"/>
            <w:gridSpan w:val="2"/>
          </w:tcPr>
          <w:p w:rsidR="00EF593B" w:rsidRDefault="00EF593B" w:rsidP="00EF593B">
            <w:pPr>
              <w:jc w:val="center"/>
            </w:pPr>
            <w:r>
              <w:t>3 г.о.</w:t>
            </w:r>
          </w:p>
        </w:tc>
        <w:tc>
          <w:tcPr>
            <w:tcW w:w="1427" w:type="dxa"/>
            <w:gridSpan w:val="2"/>
          </w:tcPr>
          <w:p w:rsidR="00EF593B" w:rsidRDefault="00EF593B" w:rsidP="00EF593B">
            <w:pPr>
              <w:jc w:val="center"/>
            </w:pPr>
            <w:r>
              <w:t>4 г.о.</w:t>
            </w:r>
          </w:p>
        </w:tc>
        <w:tc>
          <w:tcPr>
            <w:tcW w:w="1427" w:type="dxa"/>
            <w:gridSpan w:val="2"/>
          </w:tcPr>
          <w:p w:rsidR="00EF593B" w:rsidRDefault="00EF593B" w:rsidP="00EF593B">
            <w:pPr>
              <w:jc w:val="center"/>
            </w:pPr>
            <w:r>
              <w:t>5 г.о.</w:t>
            </w:r>
          </w:p>
        </w:tc>
      </w:tr>
      <w:tr w:rsidR="00EF593B" w:rsidTr="00831A72">
        <w:tc>
          <w:tcPr>
            <w:tcW w:w="542" w:type="dxa"/>
          </w:tcPr>
          <w:p w:rsidR="00EF593B" w:rsidRDefault="00EF593B" w:rsidP="00EF593B">
            <w:pPr>
              <w:jc w:val="center"/>
            </w:pPr>
            <w:r>
              <w:t>№ п/п</w:t>
            </w:r>
          </w:p>
        </w:tc>
        <w:tc>
          <w:tcPr>
            <w:tcW w:w="1723" w:type="dxa"/>
          </w:tcPr>
          <w:p w:rsidR="00EF593B" w:rsidRPr="00F7255A" w:rsidRDefault="00EF593B" w:rsidP="00EF593B">
            <w:pPr>
              <w:jc w:val="center"/>
              <w:rPr>
                <w:lang w:val="en-US"/>
              </w:rPr>
            </w:pPr>
            <w:r>
              <w:t>Контрольные упражнения (тесты)</w:t>
            </w:r>
          </w:p>
        </w:tc>
        <w:tc>
          <w:tcPr>
            <w:tcW w:w="711" w:type="dxa"/>
          </w:tcPr>
          <w:p w:rsidR="00EF593B" w:rsidRDefault="00EF593B" w:rsidP="00EF593B">
            <w:pPr>
              <w:jc w:val="center"/>
            </w:pPr>
            <w:r>
              <w:t>Юн.</w:t>
            </w:r>
          </w:p>
        </w:tc>
        <w:tc>
          <w:tcPr>
            <w:tcW w:w="936" w:type="dxa"/>
          </w:tcPr>
          <w:p w:rsidR="00EF593B" w:rsidRDefault="00EF593B" w:rsidP="00EF593B">
            <w:pPr>
              <w:jc w:val="center"/>
            </w:pPr>
            <w:r>
              <w:t>Дев.</w:t>
            </w:r>
          </w:p>
        </w:tc>
        <w:tc>
          <w:tcPr>
            <w:tcW w:w="711" w:type="dxa"/>
          </w:tcPr>
          <w:p w:rsidR="00EF593B" w:rsidRDefault="00EF593B" w:rsidP="00EF593B">
            <w:pPr>
              <w:jc w:val="center"/>
            </w:pPr>
            <w:r>
              <w:t>Юн.</w:t>
            </w:r>
          </w:p>
        </w:tc>
        <w:tc>
          <w:tcPr>
            <w:tcW w:w="936" w:type="dxa"/>
          </w:tcPr>
          <w:p w:rsidR="00EF593B" w:rsidRDefault="00EF593B" w:rsidP="00EF593B">
            <w:pPr>
              <w:jc w:val="center"/>
            </w:pPr>
            <w:r>
              <w:t>Дев.</w:t>
            </w:r>
          </w:p>
        </w:tc>
        <w:tc>
          <w:tcPr>
            <w:tcW w:w="711" w:type="dxa"/>
          </w:tcPr>
          <w:p w:rsidR="00EF593B" w:rsidRDefault="00EF593B" w:rsidP="00EF593B">
            <w:pPr>
              <w:jc w:val="center"/>
            </w:pPr>
            <w:r>
              <w:t>Юн.</w:t>
            </w:r>
          </w:p>
        </w:tc>
        <w:tc>
          <w:tcPr>
            <w:tcW w:w="936" w:type="dxa"/>
          </w:tcPr>
          <w:p w:rsidR="00EF593B" w:rsidRDefault="00EF593B" w:rsidP="00EF593B">
            <w:pPr>
              <w:jc w:val="center"/>
            </w:pPr>
            <w:r>
              <w:t>Дев.</w:t>
            </w:r>
          </w:p>
        </w:tc>
        <w:tc>
          <w:tcPr>
            <w:tcW w:w="711" w:type="dxa"/>
          </w:tcPr>
          <w:p w:rsidR="00EF593B" w:rsidRDefault="00EF593B" w:rsidP="00EF593B">
            <w:pPr>
              <w:jc w:val="center"/>
            </w:pPr>
            <w:r>
              <w:t>Юн.</w:t>
            </w:r>
          </w:p>
        </w:tc>
        <w:tc>
          <w:tcPr>
            <w:tcW w:w="716" w:type="dxa"/>
          </w:tcPr>
          <w:p w:rsidR="00EF593B" w:rsidRDefault="00EF593B" w:rsidP="00EF593B">
            <w:pPr>
              <w:jc w:val="center"/>
            </w:pPr>
            <w:r>
              <w:t>Дев.</w:t>
            </w:r>
          </w:p>
        </w:tc>
        <w:tc>
          <w:tcPr>
            <w:tcW w:w="711" w:type="dxa"/>
          </w:tcPr>
          <w:p w:rsidR="00EF593B" w:rsidRDefault="00EF593B" w:rsidP="00EF593B">
            <w:pPr>
              <w:jc w:val="center"/>
            </w:pPr>
            <w:r>
              <w:t>Юн.</w:t>
            </w:r>
          </w:p>
        </w:tc>
        <w:tc>
          <w:tcPr>
            <w:tcW w:w="716" w:type="dxa"/>
          </w:tcPr>
          <w:p w:rsidR="00EF593B" w:rsidRDefault="00EF593B" w:rsidP="00EF593B">
            <w:pPr>
              <w:jc w:val="center"/>
            </w:pPr>
            <w:r>
              <w:t>Дев.</w:t>
            </w:r>
          </w:p>
        </w:tc>
      </w:tr>
      <w:tr w:rsidR="00EF593B" w:rsidTr="00831A72">
        <w:tc>
          <w:tcPr>
            <w:tcW w:w="542" w:type="dxa"/>
          </w:tcPr>
          <w:p w:rsidR="00EF593B" w:rsidRDefault="00787BC5" w:rsidP="00EF593B">
            <w:pPr>
              <w:jc w:val="center"/>
            </w:pPr>
            <w:r>
              <w:t xml:space="preserve">1 </w:t>
            </w:r>
          </w:p>
        </w:tc>
        <w:tc>
          <w:tcPr>
            <w:tcW w:w="1723" w:type="dxa"/>
          </w:tcPr>
          <w:p w:rsidR="00EF593B" w:rsidRPr="00D7370B" w:rsidRDefault="00EF593B" w:rsidP="00EF593B">
            <w:pPr>
              <w:jc w:val="center"/>
            </w:pPr>
            <w:r w:rsidRPr="00D7370B">
              <w:t>Передвижение в защитной стойке (квадрат)</w:t>
            </w:r>
          </w:p>
        </w:tc>
        <w:tc>
          <w:tcPr>
            <w:tcW w:w="711" w:type="dxa"/>
          </w:tcPr>
          <w:p w:rsidR="00EF593B" w:rsidRPr="008D51F2" w:rsidRDefault="00EF593B" w:rsidP="00EF593B">
            <w:pPr>
              <w:jc w:val="center"/>
            </w:pPr>
            <w:r>
              <w:t>9,5</w:t>
            </w:r>
          </w:p>
        </w:tc>
        <w:tc>
          <w:tcPr>
            <w:tcW w:w="936" w:type="dxa"/>
          </w:tcPr>
          <w:p w:rsidR="00EF593B" w:rsidRPr="008D51F2" w:rsidRDefault="00EF593B" w:rsidP="00EF593B">
            <w:pPr>
              <w:jc w:val="center"/>
            </w:pPr>
            <w:r>
              <w:t>10,0</w:t>
            </w:r>
          </w:p>
        </w:tc>
        <w:tc>
          <w:tcPr>
            <w:tcW w:w="711" w:type="dxa"/>
          </w:tcPr>
          <w:p w:rsidR="00EF593B" w:rsidRPr="008D51F2" w:rsidRDefault="00EF593B" w:rsidP="00B2490B">
            <w:pPr>
              <w:jc w:val="center"/>
            </w:pPr>
            <w:r>
              <w:t>9,</w:t>
            </w:r>
            <w:r w:rsidR="00B2490B">
              <w:t>4</w:t>
            </w:r>
          </w:p>
        </w:tc>
        <w:tc>
          <w:tcPr>
            <w:tcW w:w="936" w:type="dxa"/>
          </w:tcPr>
          <w:p w:rsidR="00EF593B" w:rsidRPr="008D51F2" w:rsidRDefault="00EF593B" w:rsidP="00EF593B">
            <w:pPr>
              <w:jc w:val="center"/>
            </w:pPr>
            <w:r>
              <w:t>9,8</w:t>
            </w:r>
          </w:p>
        </w:tc>
        <w:tc>
          <w:tcPr>
            <w:tcW w:w="711" w:type="dxa"/>
          </w:tcPr>
          <w:p w:rsidR="00EF593B" w:rsidRPr="008D51F2" w:rsidRDefault="00B2490B" w:rsidP="00B2490B">
            <w:pPr>
              <w:jc w:val="center"/>
            </w:pPr>
            <w:r>
              <w:t>9,3</w:t>
            </w:r>
          </w:p>
        </w:tc>
        <w:tc>
          <w:tcPr>
            <w:tcW w:w="936" w:type="dxa"/>
          </w:tcPr>
          <w:p w:rsidR="00EF593B" w:rsidRPr="008D51F2" w:rsidRDefault="00EF593B" w:rsidP="00EF593B">
            <w:pPr>
              <w:jc w:val="center"/>
            </w:pPr>
            <w:r>
              <w:t>9,5</w:t>
            </w:r>
          </w:p>
        </w:tc>
        <w:tc>
          <w:tcPr>
            <w:tcW w:w="711" w:type="dxa"/>
          </w:tcPr>
          <w:p w:rsidR="00EF593B" w:rsidRPr="008D51F2" w:rsidRDefault="00B2490B" w:rsidP="00B2490B">
            <w:pPr>
              <w:jc w:val="center"/>
            </w:pPr>
            <w:r>
              <w:t>9,2</w:t>
            </w:r>
            <w:bookmarkStart w:id="2" w:name="_GoBack"/>
            <w:bookmarkEnd w:id="2"/>
          </w:p>
        </w:tc>
        <w:tc>
          <w:tcPr>
            <w:tcW w:w="716" w:type="dxa"/>
          </w:tcPr>
          <w:p w:rsidR="00EF593B" w:rsidRPr="008D51F2" w:rsidRDefault="00EF593B" w:rsidP="00EF593B">
            <w:pPr>
              <w:jc w:val="center"/>
            </w:pPr>
            <w:r>
              <w:t>9,4</w:t>
            </w:r>
          </w:p>
        </w:tc>
        <w:tc>
          <w:tcPr>
            <w:tcW w:w="711" w:type="dxa"/>
          </w:tcPr>
          <w:p w:rsidR="00EF593B" w:rsidRPr="008D51F2" w:rsidRDefault="00B2490B" w:rsidP="00EF593B">
            <w:pPr>
              <w:jc w:val="center"/>
            </w:pPr>
            <w:r>
              <w:t>9,1</w:t>
            </w:r>
          </w:p>
        </w:tc>
        <w:tc>
          <w:tcPr>
            <w:tcW w:w="716" w:type="dxa"/>
          </w:tcPr>
          <w:p w:rsidR="00EF593B" w:rsidRPr="008D51F2" w:rsidRDefault="00EF593B" w:rsidP="00EF593B">
            <w:pPr>
              <w:jc w:val="center"/>
            </w:pPr>
            <w:r>
              <w:t>9,4</w:t>
            </w:r>
          </w:p>
        </w:tc>
      </w:tr>
      <w:tr w:rsidR="00EF593B" w:rsidTr="00831A72">
        <w:tc>
          <w:tcPr>
            <w:tcW w:w="542" w:type="dxa"/>
          </w:tcPr>
          <w:p w:rsidR="00EF593B" w:rsidRDefault="00EF593B" w:rsidP="00EF593B">
            <w:pPr>
              <w:jc w:val="center"/>
            </w:pPr>
            <w:r>
              <w:t xml:space="preserve">2 </w:t>
            </w:r>
          </w:p>
        </w:tc>
        <w:tc>
          <w:tcPr>
            <w:tcW w:w="1723" w:type="dxa"/>
          </w:tcPr>
          <w:p w:rsidR="00EF593B" w:rsidRPr="00D7370B" w:rsidRDefault="00EF593B" w:rsidP="00EF593B">
            <w:pPr>
              <w:jc w:val="center"/>
            </w:pPr>
            <w:r w:rsidRPr="00D7370B">
              <w:t>Передача мяча</w:t>
            </w:r>
          </w:p>
        </w:tc>
        <w:tc>
          <w:tcPr>
            <w:tcW w:w="711" w:type="dxa"/>
          </w:tcPr>
          <w:p w:rsidR="00EF593B" w:rsidRPr="00572A39" w:rsidRDefault="00EF593B" w:rsidP="00EF593B">
            <w:pPr>
              <w:jc w:val="center"/>
            </w:pPr>
            <w:r>
              <w:t>14,6</w:t>
            </w:r>
          </w:p>
        </w:tc>
        <w:tc>
          <w:tcPr>
            <w:tcW w:w="936" w:type="dxa"/>
          </w:tcPr>
          <w:p w:rsidR="00EF593B" w:rsidRPr="00572A39" w:rsidRDefault="00EF593B" w:rsidP="00EF593B">
            <w:pPr>
              <w:jc w:val="center"/>
            </w:pPr>
            <w:r>
              <w:t>14,9</w:t>
            </w:r>
          </w:p>
        </w:tc>
        <w:tc>
          <w:tcPr>
            <w:tcW w:w="711" w:type="dxa"/>
          </w:tcPr>
          <w:p w:rsidR="00EF593B" w:rsidRPr="00572A39" w:rsidRDefault="00EF593B" w:rsidP="00EF593B">
            <w:pPr>
              <w:jc w:val="center"/>
            </w:pPr>
            <w:r>
              <w:t>14,5</w:t>
            </w:r>
          </w:p>
        </w:tc>
        <w:tc>
          <w:tcPr>
            <w:tcW w:w="936" w:type="dxa"/>
          </w:tcPr>
          <w:p w:rsidR="00EF593B" w:rsidRPr="00572A39" w:rsidRDefault="00EF593B" w:rsidP="00EF593B">
            <w:pPr>
              <w:jc w:val="center"/>
            </w:pPr>
            <w:r>
              <w:t>14,7</w:t>
            </w:r>
          </w:p>
        </w:tc>
        <w:tc>
          <w:tcPr>
            <w:tcW w:w="711" w:type="dxa"/>
          </w:tcPr>
          <w:p w:rsidR="00EF593B" w:rsidRPr="00572A39" w:rsidRDefault="00EF593B" w:rsidP="00EF593B">
            <w:pPr>
              <w:jc w:val="center"/>
            </w:pPr>
            <w:r>
              <w:t>14,4</w:t>
            </w:r>
          </w:p>
        </w:tc>
        <w:tc>
          <w:tcPr>
            <w:tcW w:w="936" w:type="dxa"/>
          </w:tcPr>
          <w:p w:rsidR="00EF593B" w:rsidRPr="00572A39" w:rsidRDefault="00EF593B" w:rsidP="00EF593B">
            <w:pPr>
              <w:jc w:val="center"/>
            </w:pPr>
            <w:r>
              <w:t>14,6</w:t>
            </w:r>
          </w:p>
        </w:tc>
        <w:tc>
          <w:tcPr>
            <w:tcW w:w="711" w:type="dxa"/>
          </w:tcPr>
          <w:p w:rsidR="00EF593B" w:rsidRPr="00572A39" w:rsidRDefault="00EF593B" w:rsidP="00EF593B">
            <w:pPr>
              <w:jc w:val="center"/>
            </w:pPr>
            <w:r>
              <w:t>14,2</w:t>
            </w:r>
          </w:p>
        </w:tc>
        <w:tc>
          <w:tcPr>
            <w:tcW w:w="716" w:type="dxa"/>
          </w:tcPr>
          <w:p w:rsidR="00EF593B" w:rsidRPr="00572A39" w:rsidRDefault="00EF593B" w:rsidP="00EF593B">
            <w:pPr>
              <w:jc w:val="center"/>
            </w:pPr>
            <w:r>
              <w:t>14,5</w:t>
            </w:r>
          </w:p>
        </w:tc>
        <w:tc>
          <w:tcPr>
            <w:tcW w:w="711" w:type="dxa"/>
          </w:tcPr>
          <w:p w:rsidR="00EF593B" w:rsidRPr="00572A39" w:rsidRDefault="00EF593B" w:rsidP="00EF593B">
            <w:pPr>
              <w:jc w:val="center"/>
            </w:pPr>
            <w:r>
              <w:t>14,0</w:t>
            </w:r>
          </w:p>
        </w:tc>
        <w:tc>
          <w:tcPr>
            <w:tcW w:w="716" w:type="dxa"/>
          </w:tcPr>
          <w:p w:rsidR="00EF593B" w:rsidRPr="00572A39" w:rsidRDefault="00EF593B" w:rsidP="00EF593B">
            <w:pPr>
              <w:jc w:val="center"/>
            </w:pPr>
            <w:r>
              <w:t>14,4</w:t>
            </w:r>
          </w:p>
        </w:tc>
      </w:tr>
      <w:tr w:rsidR="00EF593B" w:rsidTr="00831A72">
        <w:tc>
          <w:tcPr>
            <w:tcW w:w="542" w:type="dxa"/>
          </w:tcPr>
          <w:p w:rsidR="00EF593B" w:rsidRDefault="00EF593B" w:rsidP="00EF593B">
            <w:pPr>
              <w:jc w:val="center"/>
            </w:pPr>
            <w:r>
              <w:t xml:space="preserve">3 </w:t>
            </w:r>
          </w:p>
        </w:tc>
        <w:tc>
          <w:tcPr>
            <w:tcW w:w="1723" w:type="dxa"/>
          </w:tcPr>
          <w:p w:rsidR="00EF593B" w:rsidRPr="00D7370B" w:rsidRDefault="00EF593B" w:rsidP="00EF593B">
            <w:pPr>
              <w:jc w:val="center"/>
            </w:pPr>
            <w:r>
              <w:t>Скоростное ведение мяча (с, попадания)</w:t>
            </w:r>
          </w:p>
        </w:tc>
        <w:tc>
          <w:tcPr>
            <w:tcW w:w="711" w:type="dxa"/>
          </w:tcPr>
          <w:p w:rsidR="00EF593B" w:rsidRDefault="00EF593B" w:rsidP="00EF593B">
            <w:pPr>
              <w:jc w:val="center"/>
            </w:pPr>
            <w:r>
              <w:t>51,7</w:t>
            </w:r>
          </w:p>
        </w:tc>
        <w:tc>
          <w:tcPr>
            <w:tcW w:w="936" w:type="dxa"/>
          </w:tcPr>
          <w:p w:rsidR="00EF593B" w:rsidRDefault="00EF593B" w:rsidP="00EF593B">
            <w:pPr>
              <w:jc w:val="center"/>
            </w:pPr>
            <w:r>
              <w:t>01.05,0</w:t>
            </w:r>
          </w:p>
        </w:tc>
        <w:tc>
          <w:tcPr>
            <w:tcW w:w="711" w:type="dxa"/>
          </w:tcPr>
          <w:p w:rsidR="00EF593B" w:rsidRDefault="00EF593B" w:rsidP="00EF593B">
            <w:pPr>
              <w:jc w:val="center"/>
            </w:pPr>
            <w:r>
              <w:t>51,0</w:t>
            </w:r>
          </w:p>
        </w:tc>
        <w:tc>
          <w:tcPr>
            <w:tcW w:w="936" w:type="dxa"/>
          </w:tcPr>
          <w:p w:rsidR="00EF593B" w:rsidRDefault="00EF593B" w:rsidP="00EF593B">
            <w:pPr>
              <w:jc w:val="center"/>
            </w:pPr>
            <w:r>
              <w:t>01.03,0</w:t>
            </w:r>
          </w:p>
        </w:tc>
        <w:tc>
          <w:tcPr>
            <w:tcW w:w="711" w:type="dxa"/>
          </w:tcPr>
          <w:p w:rsidR="00EF593B" w:rsidRDefault="00EF593B" w:rsidP="00EF593B">
            <w:pPr>
              <w:jc w:val="center"/>
            </w:pPr>
            <w:r>
              <w:t>50,0</w:t>
            </w:r>
          </w:p>
        </w:tc>
        <w:tc>
          <w:tcPr>
            <w:tcW w:w="936" w:type="dxa"/>
          </w:tcPr>
          <w:p w:rsidR="00EF593B" w:rsidRDefault="00EF593B" w:rsidP="00EF593B">
            <w:pPr>
              <w:jc w:val="center"/>
            </w:pPr>
            <w:r>
              <w:t>01,00,0</w:t>
            </w:r>
          </w:p>
        </w:tc>
        <w:tc>
          <w:tcPr>
            <w:tcW w:w="711" w:type="dxa"/>
          </w:tcPr>
          <w:p w:rsidR="00EF593B" w:rsidRDefault="00EF593B" w:rsidP="00EF593B">
            <w:pPr>
              <w:jc w:val="center"/>
            </w:pPr>
            <w:r>
              <w:t>49,5</w:t>
            </w:r>
          </w:p>
        </w:tc>
        <w:tc>
          <w:tcPr>
            <w:tcW w:w="716" w:type="dxa"/>
          </w:tcPr>
          <w:p w:rsidR="00EF593B" w:rsidRDefault="00EF593B" w:rsidP="00EF593B">
            <w:pPr>
              <w:jc w:val="center"/>
            </w:pPr>
            <w:r>
              <w:t>56,5</w:t>
            </w:r>
          </w:p>
        </w:tc>
        <w:tc>
          <w:tcPr>
            <w:tcW w:w="711" w:type="dxa"/>
          </w:tcPr>
          <w:p w:rsidR="00EF593B" w:rsidRDefault="00EF593B" w:rsidP="00EF593B">
            <w:pPr>
              <w:jc w:val="center"/>
            </w:pPr>
            <w:r>
              <w:t>49,3</w:t>
            </w:r>
          </w:p>
        </w:tc>
        <w:tc>
          <w:tcPr>
            <w:tcW w:w="716" w:type="dxa"/>
          </w:tcPr>
          <w:p w:rsidR="00EF593B" w:rsidRDefault="00EF593B" w:rsidP="00EF593B">
            <w:pPr>
              <w:jc w:val="center"/>
            </w:pPr>
            <w:r>
              <w:t>54,5</w:t>
            </w:r>
          </w:p>
        </w:tc>
      </w:tr>
      <w:tr w:rsidR="00EF593B" w:rsidTr="00831A72">
        <w:tc>
          <w:tcPr>
            <w:tcW w:w="542" w:type="dxa"/>
          </w:tcPr>
          <w:p w:rsidR="00EF593B" w:rsidRDefault="00EF593B" w:rsidP="00EF593B">
            <w:pPr>
              <w:jc w:val="center"/>
            </w:pPr>
            <w:r>
              <w:t xml:space="preserve">5 </w:t>
            </w:r>
          </w:p>
        </w:tc>
        <w:tc>
          <w:tcPr>
            <w:tcW w:w="1723" w:type="dxa"/>
          </w:tcPr>
          <w:p w:rsidR="00EF593B" w:rsidRPr="00D7370B" w:rsidRDefault="00EF593B" w:rsidP="00EF593B">
            <w:pPr>
              <w:jc w:val="center"/>
            </w:pPr>
            <w:r w:rsidRPr="00D7370B">
              <w:t>Штрафные броски</w:t>
            </w:r>
          </w:p>
        </w:tc>
        <w:tc>
          <w:tcPr>
            <w:tcW w:w="711" w:type="dxa"/>
          </w:tcPr>
          <w:p w:rsidR="00EF593B" w:rsidRDefault="00EF593B" w:rsidP="00EF593B">
            <w:pPr>
              <w:jc w:val="center"/>
            </w:pPr>
            <w:r>
              <w:t>42</w:t>
            </w:r>
          </w:p>
        </w:tc>
        <w:tc>
          <w:tcPr>
            <w:tcW w:w="936" w:type="dxa"/>
          </w:tcPr>
          <w:p w:rsidR="00EF593B" w:rsidRDefault="00EF593B" w:rsidP="00EF593B">
            <w:pPr>
              <w:jc w:val="center"/>
            </w:pPr>
            <w:r>
              <w:t>42</w:t>
            </w:r>
          </w:p>
        </w:tc>
        <w:tc>
          <w:tcPr>
            <w:tcW w:w="711" w:type="dxa"/>
          </w:tcPr>
          <w:p w:rsidR="00EF593B" w:rsidRDefault="00EF593B" w:rsidP="00EF593B">
            <w:pPr>
              <w:jc w:val="center"/>
            </w:pPr>
            <w:r>
              <w:t>46</w:t>
            </w:r>
          </w:p>
        </w:tc>
        <w:tc>
          <w:tcPr>
            <w:tcW w:w="936" w:type="dxa"/>
          </w:tcPr>
          <w:p w:rsidR="00EF593B" w:rsidRDefault="00EF593B" w:rsidP="00EF593B">
            <w:pPr>
              <w:jc w:val="center"/>
            </w:pPr>
            <w:r>
              <w:t>48</w:t>
            </w:r>
          </w:p>
        </w:tc>
        <w:tc>
          <w:tcPr>
            <w:tcW w:w="711" w:type="dxa"/>
          </w:tcPr>
          <w:p w:rsidR="00EF593B" w:rsidRDefault="00EF593B" w:rsidP="00EF593B">
            <w:pPr>
              <w:jc w:val="center"/>
            </w:pPr>
            <w:r>
              <w:t>52</w:t>
            </w:r>
          </w:p>
        </w:tc>
        <w:tc>
          <w:tcPr>
            <w:tcW w:w="936" w:type="dxa"/>
          </w:tcPr>
          <w:p w:rsidR="00EF593B" w:rsidRDefault="00EF593B" w:rsidP="00EF593B">
            <w:pPr>
              <w:jc w:val="center"/>
            </w:pPr>
            <w:r>
              <w:t>54</w:t>
            </w:r>
          </w:p>
        </w:tc>
        <w:tc>
          <w:tcPr>
            <w:tcW w:w="711" w:type="dxa"/>
          </w:tcPr>
          <w:p w:rsidR="00EF593B" w:rsidRDefault="00EF593B" w:rsidP="00EF593B">
            <w:pPr>
              <w:jc w:val="center"/>
            </w:pPr>
            <w:r>
              <w:t>56</w:t>
            </w:r>
          </w:p>
        </w:tc>
        <w:tc>
          <w:tcPr>
            <w:tcW w:w="716" w:type="dxa"/>
          </w:tcPr>
          <w:p w:rsidR="00EF593B" w:rsidRDefault="00EF593B" w:rsidP="00EF593B">
            <w:pPr>
              <w:jc w:val="center"/>
            </w:pPr>
            <w:r>
              <w:t>58</w:t>
            </w:r>
          </w:p>
        </w:tc>
        <w:tc>
          <w:tcPr>
            <w:tcW w:w="711" w:type="dxa"/>
          </w:tcPr>
          <w:p w:rsidR="00EF593B" w:rsidRDefault="00EF593B" w:rsidP="00EF593B">
            <w:pPr>
              <w:jc w:val="center"/>
            </w:pPr>
            <w:r>
              <w:t>60</w:t>
            </w:r>
          </w:p>
        </w:tc>
        <w:tc>
          <w:tcPr>
            <w:tcW w:w="716" w:type="dxa"/>
          </w:tcPr>
          <w:p w:rsidR="00EF593B" w:rsidRDefault="00EF593B" w:rsidP="00EF593B">
            <w:pPr>
              <w:jc w:val="center"/>
            </w:pPr>
            <w:r>
              <w:t>64</w:t>
            </w:r>
          </w:p>
        </w:tc>
      </w:tr>
      <w:tr w:rsidR="00EF593B" w:rsidTr="00831A72">
        <w:tc>
          <w:tcPr>
            <w:tcW w:w="542" w:type="dxa"/>
          </w:tcPr>
          <w:p w:rsidR="00EF593B" w:rsidRDefault="00EF593B" w:rsidP="00EF593B">
            <w:pPr>
              <w:jc w:val="center"/>
            </w:pPr>
            <w:r>
              <w:t xml:space="preserve">6 </w:t>
            </w:r>
          </w:p>
        </w:tc>
        <w:tc>
          <w:tcPr>
            <w:tcW w:w="1723" w:type="dxa"/>
          </w:tcPr>
          <w:p w:rsidR="00EF593B" w:rsidRPr="00D7370B" w:rsidRDefault="00EF593B" w:rsidP="00EF593B">
            <w:pPr>
              <w:jc w:val="center"/>
            </w:pPr>
            <w:r w:rsidRPr="00D7370B">
              <w:t xml:space="preserve">Броски </w:t>
            </w:r>
            <w:r>
              <w:t xml:space="preserve">средние и </w:t>
            </w:r>
            <w:r w:rsidRPr="00D7370B">
              <w:t>из-за линии 3-х очковых бросков</w:t>
            </w:r>
            <w:r>
              <w:t xml:space="preserve"> (%)</w:t>
            </w:r>
          </w:p>
        </w:tc>
        <w:tc>
          <w:tcPr>
            <w:tcW w:w="711" w:type="dxa"/>
          </w:tcPr>
          <w:p w:rsidR="00EF593B" w:rsidRDefault="00EF593B" w:rsidP="00EF593B">
            <w:pPr>
              <w:jc w:val="center"/>
            </w:pPr>
            <w:r>
              <w:t>34</w:t>
            </w:r>
          </w:p>
        </w:tc>
        <w:tc>
          <w:tcPr>
            <w:tcW w:w="936" w:type="dxa"/>
          </w:tcPr>
          <w:p w:rsidR="00EF593B" w:rsidRDefault="00EF593B" w:rsidP="00EF593B">
            <w:pPr>
              <w:jc w:val="center"/>
            </w:pPr>
            <w:r>
              <w:t>34</w:t>
            </w:r>
          </w:p>
        </w:tc>
        <w:tc>
          <w:tcPr>
            <w:tcW w:w="711" w:type="dxa"/>
          </w:tcPr>
          <w:p w:rsidR="00EF593B" w:rsidRDefault="00EF593B" w:rsidP="00EF593B">
            <w:pPr>
              <w:jc w:val="center"/>
            </w:pPr>
            <w:r>
              <w:t>36</w:t>
            </w:r>
          </w:p>
        </w:tc>
        <w:tc>
          <w:tcPr>
            <w:tcW w:w="936" w:type="dxa"/>
          </w:tcPr>
          <w:p w:rsidR="00EF593B" w:rsidRDefault="00EF593B" w:rsidP="00EF593B">
            <w:pPr>
              <w:jc w:val="center"/>
            </w:pPr>
            <w:r>
              <w:t>36</w:t>
            </w:r>
          </w:p>
        </w:tc>
        <w:tc>
          <w:tcPr>
            <w:tcW w:w="711" w:type="dxa"/>
          </w:tcPr>
          <w:p w:rsidR="00EF593B" w:rsidRDefault="00EF593B" w:rsidP="00EF593B">
            <w:pPr>
              <w:jc w:val="center"/>
            </w:pPr>
            <w:r>
              <w:t>38</w:t>
            </w:r>
          </w:p>
        </w:tc>
        <w:tc>
          <w:tcPr>
            <w:tcW w:w="936" w:type="dxa"/>
          </w:tcPr>
          <w:p w:rsidR="00EF593B" w:rsidRDefault="00EF593B" w:rsidP="00EF593B">
            <w:pPr>
              <w:jc w:val="center"/>
            </w:pPr>
            <w:r>
              <w:t>38</w:t>
            </w:r>
          </w:p>
        </w:tc>
        <w:tc>
          <w:tcPr>
            <w:tcW w:w="711" w:type="dxa"/>
          </w:tcPr>
          <w:p w:rsidR="00EF593B" w:rsidRDefault="00EF593B" w:rsidP="00EF593B">
            <w:pPr>
              <w:jc w:val="center"/>
            </w:pPr>
            <w:r>
              <w:t>42</w:t>
            </w:r>
          </w:p>
        </w:tc>
        <w:tc>
          <w:tcPr>
            <w:tcW w:w="716" w:type="dxa"/>
          </w:tcPr>
          <w:p w:rsidR="00EF593B" w:rsidRDefault="00EF593B" w:rsidP="00EF593B">
            <w:pPr>
              <w:jc w:val="center"/>
            </w:pPr>
            <w:r>
              <w:t>42</w:t>
            </w:r>
          </w:p>
        </w:tc>
        <w:tc>
          <w:tcPr>
            <w:tcW w:w="711" w:type="dxa"/>
          </w:tcPr>
          <w:p w:rsidR="00EF593B" w:rsidRDefault="00EF593B" w:rsidP="00EF593B">
            <w:pPr>
              <w:jc w:val="center"/>
            </w:pPr>
            <w:r>
              <w:t>46</w:t>
            </w:r>
          </w:p>
        </w:tc>
        <w:tc>
          <w:tcPr>
            <w:tcW w:w="716" w:type="dxa"/>
          </w:tcPr>
          <w:p w:rsidR="00EF593B" w:rsidRDefault="00EF593B" w:rsidP="00EF593B">
            <w:pPr>
              <w:jc w:val="center"/>
            </w:pPr>
            <w:r>
              <w:t>46</w:t>
            </w:r>
          </w:p>
        </w:tc>
      </w:tr>
    </w:tbl>
    <w:p w:rsidR="0031610E" w:rsidRDefault="0031610E" w:rsidP="00EF593B">
      <w:pPr>
        <w:jc w:val="center"/>
      </w:pPr>
    </w:p>
    <w:p w:rsidR="00EF593B" w:rsidRDefault="00EF593B" w:rsidP="00EF593B">
      <w:pPr>
        <w:jc w:val="center"/>
      </w:pPr>
    </w:p>
    <w:tbl>
      <w:tblPr>
        <w:tblStyle w:val="a9"/>
        <w:tblW w:w="10060" w:type="dxa"/>
        <w:tblLayout w:type="fixed"/>
        <w:tblLook w:val="04A0" w:firstRow="1" w:lastRow="0" w:firstColumn="1" w:lastColumn="0" w:noHBand="0" w:noVBand="1"/>
      </w:tblPr>
      <w:tblGrid>
        <w:gridCol w:w="540"/>
        <w:gridCol w:w="2432"/>
        <w:gridCol w:w="1181"/>
        <w:gridCol w:w="1181"/>
        <w:gridCol w:w="1182"/>
        <w:gridCol w:w="1181"/>
        <w:gridCol w:w="1181"/>
        <w:gridCol w:w="1182"/>
      </w:tblGrid>
      <w:tr w:rsidR="00EF593B" w:rsidTr="00EF593B">
        <w:tc>
          <w:tcPr>
            <w:tcW w:w="540" w:type="dxa"/>
          </w:tcPr>
          <w:p w:rsidR="00EF593B" w:rsidRDefault="00EF593B" w:rsidP="00EF593B">
            <w:pPr>
              <w:jc w:val="center"/>
            </w:pPr>
          </w:p>
        </w:tc>
        <w:tc>
          <w:tcPr>
            <w:tcW w:w="2432" w:type="dxa"/>
          </w:tcPr>
          <w:p w:rsidR="00EF593B" w:rsidRDefault="00EF593B" w:rsidP="00EF593B">
            <w:pPr>
              <w:jc w:val="center"/>
            </w:pPr>
            <w:r>
              <w:t>Год обучения</w:t>
            </w:r>
          </w:p>
        </w:tc>
        <w:tc>
          <w:tcPr>
            <w:tcW w:w="2362" w:type="dxa"/>
            <w:gridSpan w:val="2"/>
          </w:tcPr>
          <w:p w:rsidR="00EF593B" w:rsidRDefault="00EF593B" w:rsidP="00EF593B">
            <w:pPr>
              <w:jc w:val="center"/>
            </w:pPr>
            <w:r>
              <w:t>ССМ-1</w:t>
            </w:r>
          </w:p>
        </w:tc>
        <w:tc>
          <w:tcPr>
            <w:tcW w:w="2363" w:type="dxa"/>
            <w:gridSpan w:val="2"/>
          </w:tcPr>
          <w:p w:rsidR="00EF593B" w:rsidRDefault="00EF593B" w:rsidP="00EF593B">
            <w:pPr>
              <w:jc w:val="center"/>
            </w:pPr>
            <w:r>
              <w:t>ССМ-2 и более лет</w:t>
            </w:r>
          </w:p>
        </w:tc>
        <w:tc>
          <w:tcPr>
            <w:tcW w:w="2363" w:type="dxa"/>
            <w:gridSpan w:val="2"/>
          </w:tcPr>
          <w:p w:rsidR="00EF593B" w:rsidRDefault="00EF593B" w:rsidP="00EF593B">
            <w:pPr>
              <w:jc w:val="center"/>
            </w:pPr>
            <w:r>
              <w:t>ВСМ</w:t>
            </w:r>
          </w:p>
        </w:tc>
      </w:tr>
      <w:tr w:rsidR="00EF593B" w:rsidTr="00EF593B">
        <w:tc>
          <w:tcPr>
            <w:tcW w:w="540" w:type="dxa"/>
          </w:tcPr>
          <w:p w:rsidR="00EF593B" w:rsidRDefault="00EF593B" w:rsidP="00EF593B">
            <w:pPr>
              <w:jc w:val="center"/>
            </w:pPr>
            <w:r>
              <w:t>№ п/п</w:t>
            </w:r>
          </w:p>
        </w:tc>
        <w:tc>
          <w:tcPr>
            <w:tcW w:w="2432" w:type="dxa"/>
          </w:tcPr>
          <w:p w:rsidR="00EF593B" w:rsidRPr="00F7255A" w:rsidRDefault="00EF593B" w:rsidP="00EF593B">
            <w:pPr>
              <w:jc w:val="center"/>
              <w:rPr>
                <w:lang w:val="en-US"/>
              </w:rPr>
            </w:pPr>
            <w:r>
              <w:t>Контрольные упражнения (тесты)</w:t>
            </w:r>
          </w:p>
        </w:tc>
        <w:tc>
          <w:tcPr>
            <w:tcW w:w="1181" w:type="dxa"/>
          </w:tcPr>
          <w:p w:rsidR="00EF593B" w:rsidRDefault="00EF593B" w:rsidP="00EF593B">
            <w:pPr>
              <w:jc w:val="center"/>
            </w:pPr>
            <w:r>
              <w:t>Юн.</w:t>
            </w:r>
          </w:p>
        </w:tc>
        <w:tc>
          <w:tcPr>
            <w:tcW w:w="1181" w:type="dxa"/>
          </w:tcPr>
          <w:p w:rsidR="00EF593B" w:rsidRDefault="00EF593B" w:rsidP="00EF593B">
            <w:pPr>
              <w:jc w:val="center"/>
            </w:pPr>
            <w:r>
              <w:t>Дев.</w:t>
            </w:r>
          </w:p>
        </w:tc>
        <w:tc>
          <w:tcPr>
            <w:tcW w:w="1182" w:type="dxa"/>
          </w:tcPr>
          <w:p w:rsidR="00EF593B" w:rsidRDefault="00EF593B" w:rsidP="00EF593B">
            <w:pPr>
              <w:jc w:val="center"/>
            </w:pPr>
            <w:r>
              <w:t>Юн.</w:t>
            </w:r>
          </w:p>
        </w:tc>
        <w:tc>
          <w:tcPr>
            <w:tcW w:w="1181" w:type="dxa"/>
          </w:tcPr>
          <w:p w:rsidR="00EF593B" w:rsidRDefault="00EF593B" w:rsidP="00EF593B">
            <w:pPr>
              <w:jc w:val="center"/>
            </w:pPr>
            <w:r>
              <w:t>Дев.</w:t>
            </w:r>
          </w:p>
        </w:tc>
        <w:tc>
          <w:tcPr>
            <w:tcW w:w="1181" w:type="dxa"/>
          </w:tcPr>
          <w:p w:rsidR="00EF593B" w:rsidRDefault="00EF593B" w:rsidP="00EF593B">
            <w:pPr>
              <w:jc w:val="center"/>
            </w:pPr>
            <w:r>
              <w:t>Юн.</w:t>
            </w:r>
          </w:p>
        </w:tc>
        <w:tc>
          <w:tcPr>
            <w:tcW w:w="1182" w:type="dxa"/>
          </w:tcPr>
          <w:p w:rsidR="00EF593B" w:rsidRDefault="00EF593B" w:rsidP="00EF593B">
            <w:pPr>
              <w:jc w:val="center"/>
            </w:pPr>
            <w:r>
              <w:t>Дев.</w:t>
            </w:r>
          </w:p>
        </w:tc>
      </w:tr>
      <w:tr w:rsidR="00EF593B" w:rsidTr="00EF593B">
        <w:tc>
          <w:tcPr>
            <w:tcW w:w="540" w:type="dxa"/>
          </w:tcPr>
          <w:p w:rsidR="00EF593B" w:rsidRDefault="00EF593B" w:rsidP="00EF593B">
            <w:pPr>
              <w:jc w:val="center"/>
            </w:pPr>
            <w:r>
              <w:t>1</w:t>
            </w:r>
          </w:p>
        </w:tc>
        <w:tc>
          <w:tcPr>
            <w:tcW w:w="2432" w:type="dxa"/>
          </w:tcPr>
          <w:p w:rsidR="00EF593B" w:rsidRPr="00D7370B" w:rsidRDefault="00EF593B" w:rsidP="00EF593B">
            <w:pPr>
              <w:jc w:val="center"/>
            </w:pPr>
            <w:r w:rsidRPr="00D7370B">
              <w:t>Передвижение в защитной стойке (квадрат)</w:t>
            </w:r>
            <w:r>
              <w:t xml:space="preserve"> (сек.)</w:t>
            </w:r>
          </w:p>
        </w:tc>
        <w:tc>
          <w:tcPr>
            <w:tcW w:w="1181" w:type="dxa"/>
          </w:tcPr>
          <w:p w:rsidR="00EF593B" w:rsidRPr="00D907B5" w:rsidRDefault="00EF593B" w:rsidP="00EF593B">
            <w:pPr>
              <w:jc w:val="center"/>
            </w:pPr>
            <w:r>
              <w:t>9,0</w:t>
            </w:r>
          </w:p>
        </w:tc>
        <w:tc>
          <w:tcPr>
            <w:tcW w:w="1181" w:type="dxa"/>
          </w:tcPr>
          <w:p w:rsidR="00EF593B" w:rsidRPr="00D907B5" w:rsidRDefault="00EF593B" w:rsidP="00EF593B">
            <w:pPr>
              <w:jc w:val="center"/>
            </w:pPr>
            <w:r>
              <w:t>9,5</w:t>
            </w:r>
          </w:p>
        </w:tc>
        <w:tc>
          <w:tcPr>
            <w:tcW w:w="1182" w:type="dxa"/>
          </w:tcPr>
          <w:p w:rsidR="00EF593B" w:rsidRPr="00317DBF" w:rsidRDefault="00EF593B" w:rsidP="00EF593B">
            <w:pPr>
              <w:jc w:val="center"/>
            </w:pPr>
            <w:r>
              <w:t>8,9</w:t>
            </w:r>
          </w:p>
        </w:tc>
        <w:tc>
          <w:tcPr>
            <w:tcW w:w="1181" w:type="dxa"/>
          </w:tcPr>
          <w:p w:rsidR="00EF593B" w:rsidRPr="00317DBF" w:rsidRDefault="00EF593B" w:rsidP="00EF593B">
            <w:pPr>
              <w:jc w:val="center"/>
            </w:pPr>
            <w:r>
              <w:t>9,2</w:t>
            </w:r>
          </w:p>
        </w:tc>
        <w:tc>
          <w:tcPr>
            <w:tcW w:w="1181" w:type="dxa"/>
          </w:tcPr>
          <w:p w:rsidR="00EF593B" w:rsidRPr="00317DBF" w:rsidRDefault="00EF593B" w:rsidP="00EF593B">
            <w:pPr>
              <w:jc w:val="center"/>
            </w:pPr>
            <w:r>
              <w:t>8,8</w:t>
            </w:r>
          </w:p>
        </w:tc>
        <w:tc>
          <w:tcPr>
            <w:tcW w:w="1182" w:type="dxa"/>
          </w:tcPr>
          <w:p w:rsidR="00EF593B" w:rsidRPr="00317DBF" w:rsidRDefault="00EF593B" w:rsidP="00EF593B">
            <w:pPr>
              <w:jc w:val="center"/>
            </w:pPr>
            <w:r>
              <w:t>9,1</w:t>
            </w:r>
          </w:p>
        </w:tc>
      </w:tr>
      <w:tr w:rsidR="00EF593B" w:rsidTr="00EF593B">
        <w:tc>
          <w:tcPr>
            <w:tcW w:w="540" w:type="dxa"/>
          </w:tcPr>
          <w:p w:rsidR="00EF593B" w:rsidRDefault="00EF593B" w:rsidP="00EF593B">
            <w:pPr>
              <w:jc w:val="center"/>
            </w:pPr>
            <w:r>
              <w:t>2</w:t>
            </w:r>
          </w:p>
          <w:p w:rsidR="00EF593B" w:rsidRDefault="00EF593B" w:rsidP="00EF593B">
            <w:pPr>
              <w:jc w:val="center"/>
            </w:pPr>
          </w:p>
        </w:tc>
        <w:tc>
          <w:tcPr>
            <w:tcW w:w="2432" w:type="dxa"/>
          </w:tcPr>
          <w:p w:rsidR="00EF593B" w:rsidRPr="00D7370B" w:rsidRDefault="00EF593B" w:rsidP="00EF593B">
            <w:pPr>
              <w:jc w:val="center"/>
            </w:pPr>
            <w:r w:rsidRPr="00D7370B">
              <w:t>Передача мяча</w:t>
            </w:r>
          </w:p>
        </w:tc>
        <w:tc>
          <w:tcPr>
            <w:tcW w:w="1181" w:type="dxa"/>
          </w:tcPr>
          <w:p w:rsidR="00EF593B" w:rsidRPr="00317DBF" w:rsidRDefault="00EF593B" w:rsidP="00EF593B">
            <w:pPr>
              <w:jc w:val="center"/>
            </w:pPr>
            <w:r>
              <w:t>13,8</w:t>
            </w:r>
          </w:p>
        </w:tc>
        <w:tc>
          <w:tcPr>
            <w:tcW w:w="1181" w:type="dxa"/>
          </w:tcPr>
          <w:p w:rsidR="00EF593B" w:rsidRPr="00317DBF" w:rsidRDefault="00EF593B" w:rsidP="00EF593B">
            <w:pPr>
              <w:jc w:val="center"/>
            </w:pPr>
            <w:r>
              <w:t>14,2</w:t>
            </w:r>
          </w:p>
        </w:tc>
        <w:tc>
          <w:tcPr>
            <w:tcW w:w="1182" w:type="dxa"/>
          </w:tcPr>
          <w:p w:rsidR="00EF593B" w:rsidRPr="00317DBF" w:rsidRDefault="00EF593B" w:rsidP="00EF593B">
            <w:pPr>
              <w:jc w:val="center"/>
            </w:pPr>
            <w:r>
              <w:t>13,6</w:t>
            </w:r>
          </w:p>
        </w:tc>
        <w:tc>
          <w:tcPr>
            <w:tcW w:w="1181" w:type="dxa"/>
          </w:tcPr>
          <w:p w:rsidR="00EF593B" w:rsidRPr="00317DBF" w:rsidRDefault="00EF593B" w:rsidP="00EF593B">
            <w:pPr>
              <w:jc w:val="center"/>
            </w:pPr>
            <w:r>
              <w:t>14,0</w:t>
            </w:r>
          </w:p>
        </w:tc>
        <w:tc>
          <w:tcPr>
            <w:tcW w:w="1181" w:type="dxa"/>
          </w:tcPr>
          <w:p w:rsidR="00EF593B" w:rsidRPr="00317DBF" w:rsidRDefault="00EF593B" w:rsidP="00EF593B">
            <w:pPr>
              <w:jc w:val="center"/>
            </w:pPr>
            <w:r>
              <w:t>13,0</w:t>
            </w:r>
          </w:p>
        </w:tc>
        <w:tc>
          <w:tcPr>
            <w:tcW w:w="1182" w:type="dxa"/>
          </w:tcPr>
          <w:p w:rsidR="00EF593B" w:rsidRPr="00317DBF" w:rsidRDefault="00EF593B" w:rsidP="00EF593B">
            <w:pPr>
              <w:jc w:val="center"/>
            </w:pPr>
            <w:r>
              <w:t>13,8</w:t>
            </w:r>
          </w:p>
        </w:tc>
      </w:tr>
      <w:tr w:rsidR="00831A72" w:rsidTr="00EF593B">
        <w:tc>
          <w:tcPr>
            <w:tcW w:w="540" w:type="dxa"/>
          </w:tcPr>
          <w:p w:rsidR="00831A72" w:rsidRDefault="00831A72" w:rsidP="00831A72">
            <w:pPr>
              <w:jc w:val="center"/>
            </w:pPr>
            <w:r>
              <w:t>3</w:t>
            </w:r>
          </w:p>
        </w:tc>
        <w:tc>
          <w:tcPr>
            <w:tcW w:w="2432" w:type="dxa"/>
          </w:tcPr>
          <w:p w:rsidR="00831A72" w:rsidRPr="00D7370B" w:rsidRDefault="00831A72" w:rsidP="00831A72">
            <w:pPr>
              <w:jc w:val="center"/>
            </w:pPr>
            <w:r>
              <w:t>Скоростное ведение мяча</w:t>
            </w:r>
          </w:p>
        </w:tc>
        <w:tc>
          <w:tcPr>
            <w:tcW w:w="1181" w:type="dxa"/>
          </w:tcPr>
          <w:p w:rsidR="00831A72" w:rsidRDefault="00831A72" w:rsidP="00831A72">
            <w:pPr>
              <w:jc w:val="center"/>
            </w:pPr>
            <w:r>
              <w:t>49,0</w:t>
            </w:r>
          </w:p>
        </w:tc>
        <w:tc>
          <w:tcPr>
            <w:tcW w:w="1181" w:type="dxa"/>
          </w:tcPr>
          <w:p w:rsidR="00831A72" w:rsidRDefault="00831A72" w:rsidP="00831A72">
            <w:pPr>
              <w:jc w:val="center"/>
            </w:pPr>
            <w:r>
              <w:t>54,2</w:t>
            </w:r>
          </w:p>
        </w:tc>
        <w:tc>
          <w:tcPr>
            <w:tcW w:w="1182" w:type="dxa"/>
          </w:tcPr>
          <w:p w:rsidR="00831A72" w:rsidRDefault="00831A72" w:rsidP="00831A72">
            <w:pPr>
              <w:jc w:val="center"/>
            </w:pPr>
            <w:r>
              <w:t>49,0</w:t>
            </w:r>
          </w:p>
        </w:tc>
        <w:tc>
          <w:tcPr>
            <w:tcW w:w="1181" w:type="dxa"/>
          </w:tcPr>
          <w:p w:rsidR="00831A72" w:rsidRDefault="00831A72" w:rsidP="00831A72">
            <w:pPr>
              <w:jc w:val="center"/>
            </w:pPr>
            <w:r>
              <w:t>54,2</w:t>
            </w:r>
          </w:p>
        </w:tc>
        <w:tc>
          <w:tcPr>
            <w:tcW w:w="1181" w:type="dxa"/>
          </w:tcPr>
          <w:p w:rsidR="00831A72" w:rsidRDefault="00831A72" w:rsidP="00831A72">
            <w:pPr>
              <w:jc w:val="center"/>
            </w:pPr>
            <w:r>
              <w:t>49,0</w:t>
            </w:r>
          </w:p>
        </w:tc>
        <w:tc>
          <w:tcPr>
            <w:tcW w:w="1182" w:type="dxa"/>
          </w:tcPr>
          <w:p w:rsidR="00831A72" w:rsidRDefault="00831A72" w:rsidP="00831A72">
            <w:pPr>
              <w:jc w:val="center"/>
            </w:pPr>
            <w:r>
              <w:t>54,2</w:t>
            </w:r>
          </w:p>
        </w:tc>
      </w:tr>
      <w:tr w:rsidR="00EF593B" w:rsidTr="00EF593B">
        <w:tc>
          <w:tcPr>
            <w:tcW w:w="540" w:type="dxa"/>
          </w:tcPr>
          <w:p w:rsidR="00EF593B" w:rsidRDefault="00EF593B" w:rsidP="00EF593B">
            <w:pPr>
              <w:jc w:val="center"/>
            </w:pPr>
            <w:r>
              <w:t>4</w:t>
            </w:r>
          </w:p>
          <w:p w:rsidR="00EF593B" w:rsidRDefault="00EF593B" w:rsidP="00EF593B">
            <w:pPr>
              <w:jc w:val="center"/>
            </w:pPr>
          </w:p>
        </w:tc>
        <w:tc>
          <w:tcPr>
            <w:tcW w:w="2432" w:type="dxa"/>
          </w:tcPr>
          <w:p w:rsidR="00EF593B" w:rsidRPr="00D7370B" w:rsidRDefault="00EF593B" w:rsidP="00EF593B">
            <w:pPr>
              <w:jc w:val="center"/>
            </w:pPr>
            <w:r w:rsidRPr="00D7370B">
              <w:t>Штрафные броски</w:t>
            </w:r>
          </w:p>
        </w:tc>
        <w:tc>
          <w:tcPr>
            <w:tcW w:w="1181" w:type="dxa"/>
          </w:tcPr>
          <w:p w:rsidR="00EF593B" w:rsidRDefault="00EF593B" w:rsidP="00EF593B">
            <w:pPr>
              <w:jc w:val="center"/>
            </w:pPr>
            <w:r>
              <w:t>70</w:t>
            </w:r>
          </w:p>
        </w:tc>
        <w:tc>
          <w:tcPr>
            <w:tcW w:w="1181" w:type="dxa"/>
          </w:tcPr>
          <w:p w:rsidR="00EF593B" w:rsidRDefault="00EF593B" w:rsidP="00EF593B">
            <w:pPr>
              <w:jc w:val="center"/>
            </w:pPr>
            <w:r>
              <w:t>70</w:t>
            </w:r>
          </w:p>
        </w:tc>
        <w:tc>
          <w:tcPr>
            <w:tcW w:w="1182" w:type="dxa"/>
          </w:tcPr>
          <w:p w:rsidR="00EF593B" w:rsidRDefault="00EF593B" w:rsidP="00EF593B">
            <w:pPr>
              <w:jc w:val="center"/>
            </w:pPr>
            <w:r>
              <w:t>75</w:t>
            </w:r>
          </w:p>
        </w:tc>
        <w:tc>
          <w:tcPr>
            <w:tcW w:w="1181" w:type="dxa"/>
          </w:tcPr>
          <w:p w:rsidR="00EF593B" w:rsidRDefault="00EF593B" w:rsidP="00EF593B">
            <w:pPr>
              <w:jc w:val="center"/>
            </w:pPr>
            <w:r>
              <w:t>75</w:t>
            </w:r>
          </w:p>
        </w:tc>
        <w:tc>
          <w:tcPr>
            <w:tcW w:w="1181" w:type="dxa"/>
          </w:tcPr>
          <w:p w:rsidR="00EF593B" w:rsidRDefault="00EF593B" w:rsidP="00EF593B">
            <w:pPr>
              <w:jc w:val="center"/>
            </w:pPr>
            <w:r>
              <w:t>80</w:t>
            </w:r>
          </w:p>
        </w:tc>
        <w:tc>
          <w:tcPr>
            <w:tcW w:w="1182" w:type="dxa"/>
          </w:tcPr>
          <w:p w:rsidR="00EF593B" w:rsidRDefault="00EF593B" w:rsidP="00EF593B">
            <w:pPr>
              <w:jc w:val="center"/>
            </w:pPr>
            <w:r>
              <w:t>80</w:t>
            </w:r>
          </w:p>
        </w:tc>
      </w:tr>
      <w:tr w:rsidR="00831A72" w:rsidTr="00EF593B">
        <w:tc>
          <w:tcPr>
            <w:tcW w:w="540" w:type="dxa"/>
          </w:tcPr>
          <w:p w:rsidR="00831A72" w:rsidRDefault="00831A72" w:rsidP="00831A72">
            <w:pPr>
              <w:jc w:val="center"/>
            </w:pPr>
            <w:r>
              <w:t>5</w:t>
            </w:r>
          </w:p>
        </w:tc>
        <w:tc>
          <w:tcPr>
            <w:tcW w:w="2432" w:type="dxa"/>
          </w:tcPr>
          <w:p w:rsidR="00831A72" w:rsidRPr="00D7370B" w:rsidRDefault="00831A72" w:rsidP="00831A72">
            <w:pPr>
              <w:jc w:val="center"/>
            </w:pPr>
            <w:r w:rsidRPr="00D7370B">
              <w:t xml:space="preserve">Броски </w:t>
            </w:r>
            <w:r>
              <w:t xml:space="preserve">средние и </w:t>
            </w:r>
            <w:r w:rsidRPr="00D7370B">
              <w:t>из-за линии 3-х очковых бросков</w:t>
            </w:r>
            <w:r>
              <w:t xml:space="preserve"> (%)</w:t>
            </w:r>
          </w:p>
        </w:tc>
        <w:tc>
          <w:tcPr>
            <w:tcW w:w="1181" w:type="dxa"/>
          </w:tcPr>
          <w:p w:rsidR="00831A72" w:rsidRPr="00760F13" w:rsidRDefault="00831A72" w:rsidP="00831A72">
            <w:pPr>
              <w:jc w:val="center"/>
            </w:pPr>
            <w:r>
              <w:t>48</w:t>
            </w:r>
          </w:p>
        </w:tc>
        <w:tc>
          <w:tcPr>
            <w:tcW w:w="1181" w:type="dxa"/>
          </w:tcPr>
          <w:p w:rsidR="00831A72" w:rsidRPr="00760F13" w:rsidRDefault="00831A72" w:rsidP="00831A72">
            <w:pPr>
              <w:jc w:val="center"/>
            </w:pPr>
            <w:r>
              <w:t>48</w:t>
            </w:r>
          </w:p>
        </w:tc>
        <w:tc>
          <w:tcPr>
            <w:tcW w:w="1182" w:type="dxa"/>
          </w:tcPr>
          <w:p w:rsidR="00831A72" w:rsidRPr="00760F13" w:rsidRDefault="00831A72" w:rsidP="00831A72">
            <w:pPr>
              <w:jc w:val="center"/>
            </w:pPr>
            <w:r>
              <w:t>48</w:t>
            </w:r>
          </w:p>
        </w:tc>
        <w:tc>
          <w:tcPr>
            <w:tcW w:w="1181" w:type="dxa"/>
          </w:tcPr>
          <w:p w:rsidR="00831A72" w:rsidRPr="00760F13" w:rsidRDefault="00831A72" w:rsidP="00831A72">
            <w:pPr>
              <w:jc w:val="center"/>
            </w:pPr>
            <w:r>
              <w:t>48</w:t>
            </w:r>
          </w:p>
        </w:tc>
        <w:tc>
          <w:tcPr>
            <w:tcW w:w="1181" w:type="dxa"/>
          </w:tcPr>
          <w:p w:rsidR="00831A72" w:rsidRPr="00760F13" w:rsidRDefault="00831A72" w:rsidP="00831A72">
            <w:pPr>
              <w:jc w:val="center"/>
            </w:pPr>
            <w:r>
              <w:t>50</w:t>
            </w:r>
          </w:p>
        </w:tc>
        <w:tc>
          <w:tcPr>
            <w:tcW w:w="1182" w:type="dxa"/>
          </w:tcPr>
          <w:p w:rsidR="00831A72" w:rsidRPr="00760F13" w:rsidRDefault="00831A72" w:rsidP="00831A72">
            <w:pPr>
              <w:jc w:val="center"/>
            </w:pPr>
            <w:r>
              <w:t>50</w:t>
            </w:r>
          </w:p>
        </w:tc>
      </w:tr>
      <w:tr w:rsidR="00EF593B" w:rsidTr="00EF593B">
        <w:tc>
          <w:tcPr>
            <w:tcW w:w="540" w:type="dxa"/>
          </w:tcPr>
          <w:p w:rsidR="00EF593B" w:rsidRPr="00572A39" w:rsidRDefault="00EF593B" w:rsidP="00EF593B">
            <w:pPr>
              <w:jc w:val="center"/>
            </w:pPr>
            <w:r>
              <w:t>7</w:t>
            </w:r>
          </w:p>
        </w:tc>
        <w:tc>
          <w:tcPr>
            <w:tcW w:w="2432" w:type="dxa"/>
          </w:tcPr>
          <w:p w:rsidR="00EF593B" w:rsidRDefault="00EF593B" w:rsidP="00EF593B">
            <w:pPr>
              <w:jc w:val="center"/>
            </w:pPr>
            <w:r>
              <w:t>Выполнение спортивного разряда</w:t>
            </w:r>
          </w:p>
        </w:tc>
        <w:tc>
          <w:tcPr>
            <w:tcW w:w="4725" w:type="dxa"/>
            <w:gridSpan w:val="4"/>
          </w:tcPr>
          <w:p w:rsidR="00EF593B" w:rsidRDefault="00EF593B" w:rsidP="00EF593B">
            <w:pPr>
              <w:jc w:val="center"/>
            </w:pPr>
            <w:r>
              <w:t>1 спортивный разряд</w:t>
            </w:r>
          </w:p>
        </w:tc>
        <w:tc>
          <w:tcPr>
            <w:tcW w:w="2363" w:type="dxa"/>
            <w:gridSpan w:val="2"/>
          </w:tcPr>
          <w:p w:rsidR="00EF593B" w:rsidRDefault="00EF593B" w:rsidP="00EF593B">
            <w:pPr>
              <w:jc w:val="center"/>
            </w:pPr>
            <w:r>
              <w:t>Кандидат в мастера спорта</w:t>
            </w:r>
          </w:p>
        </w:tc>
      </w:tr>
    </w:tbl>
    <w:p w:rsidR="0031610E" w:rsidRDefault="0031610E" w:rsidP="00EF593B">
      <w:pPr>
        <w:jc w:val="center"/>
      </w:pPr>
    </w:p>
    <w:p w:rsidR="00EF593B" w:rsidRPr="00A272EE" w:rsidRDefault="0031610E" w:rsidP="0031610E">
      <w:pPr>
        <w:rPr>
          <w:sz w:val="28"/>
          <w:szCs w:val="28"/>
        </w:rPr>
      </w:pPr>
      <w:r w:rsidRPr="00A272EE">
        <w:rPr>
          <w:sz w:val="28"/>
          <w:szCs w:val="28"/>
        </w:rPr>
        <w:t>11.</w:t>
      </w:r>
      <w:r w:rsidR="00E556A7" w:rsidRPr="00A272EE">
        <w:rPr>
          <w:sz w:val="28"/>
          <w:szCs w:val="28"/>
        </w:rPr>
        <w:t>3</w:t>
      </w:r>
      <w:r w:rsidRPr="00A272EE">
        <w:rPr>
          <w:sz w:val="28"/>
          <w:szCs w:val="28"/>
        </w:rPr>
        <w:t>. Методика проведения контрольных испытаний</w:t>
      </w:r>
    </w:p>
    <w:p w:rsidR="00EF593B" w:rsidRPr="00A272EE" w:rsidRDefault="0031610E" w:rsidP="00EF593B">
      <w:pPr>
        <w:autoSpaceDE w:val="0"/>
        <w:autoSpaceDN w:val="0"/>
        <w:adjustRightInd w:val="0"/>
        <w:rPr>
          <w:b/>
          <w:iCs/>
          <w:sz w:val="28"/>
          <w:szCs w:val="28"/>
          <w:u w:val="single"/>
        </w:rPr>
      </w:pPr>
      <w:r w:rsidRPr="00A272EE">
        <w:rPr>
          <w:b/>
          <w:iCs/>
          <w:sz w:val="28"/>
          <w:szCs w:val="28"/>
          <w:u w:val="single"/>
        </w:rPr>
        <w:t>11.</w:t>
      </w:r>
      <w:r w:rsidR="00E556A7" w:rsidRPr="00A272EE">
        <w:rPr>
          <w:b/>
          <w:iCs/>
          <w:sz w:val="28"/>
          <w:szCs w:val="28"/>
          <w:u w:val="single"/>
        </w:rPr>
        <w:t>3</w:t>
      </w:r>
      <w:r w:rsidRPr="00A272EE">
        <w:rPr>
          <w:b/>
          <w:iCs/>
          <w:sz w:val="28"/>
          <w:szCs w:val="28"/>
          <w:u w:val="single"/>
        </w:rPr>
        <w:t xml:space="preserve">.1. </w:t>
      </w:r>
      <w:r w:rsidR="00EF593B" w:rsidRPr="00A272EE">
        <w:rPr>
          <w:b/>
          <w:iCs/>
          <w:sz w:val="28"/>
          <w:szCs w:val="28"/>
          <w:u w:val="single"/>
        </w:rPr>
        <w:t>Тесты по физической подготовке.</w:t>
      </w:r>
    </w:p>
    <w:p w:rsidR="00EF593B" w:rsidRPr="00A272EE" w:rsidRDefault="00EF593B" w:rsidP="00EF593B">
      <w:pPr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28"/>
          <w:szCs w:val="28"/>
        </w:rPr>
      </w:pPr>
    </w:p>
    <w:p w:rsidR="00EF593B" w:rsidRPr="00A272EE" w:rsidRDefault="00EF593B" w:rsidP="00EF593B">
      <w:pPr>
        <w:autoSpaceDE w:val="0"/>
        <w:autoSpaceDN w:val="0"/>
        <w:adjustRightInd w:val="0"/>
        <w:rPr>
          <w:sz w:val="28"/>
          <w:szCs w:val="28"/>
        </w:rPr>
      </w:pPr>
      <w:r w:rsidRPr="00A272EE">
        <w:rPr>
          <w:i/>
          <w:iCs/>
          <w:sz w:val="28"/>
          <w:szCs w:val="28"/>
        </w:rPr>
        <w:t>1.Бег 20 метров</w:t>
      </w:r>
      <w:r w:rsidRPr="00A272EE">
        <w:rPr>
          <w:sz w:val="28"/>
          <w:szCs w:val="28"/>
        </w:rPr>
        <w:t xml:space="preserve">. </w:t>
      </w:r>
    </w:p>
    <w:p w:rsidR="00EF593B" w:rsidRPr="00A272EE" w:rsidRDefault="00EF593B" w:rsidP="00EF593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A272EE">
        <w:rPr>
          <w:sz w:val="28"/>
          <w:szCs w:val="28"/>
        </w:rPr>
        <w:t>Испытуемый выполняет прямолинейный рывок с высокого старта. Время пробегания фиксируется секундомером (с точностью до 0,1 секунды).</w:t>
      </w:r>
    </w:p>
    <w:p w:rsidR="00EF593B" w:rsidRPr="00A272EE" w:rsidRDefault="00EF593B" w:rsidP="00EF593B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A272EE">
        <w:rPr>
          <w:i/>
          <w:iCs/>
          <w:sz w:val="28"/>
          <w:szCs w:val="28"/>
        </w:rPr>
        <w:t>2.Прыжок в длину с места</w:t>
      </w:r>
    </w:p>
    <w:p w:rsidR="00EF593B" w:rsidRPr="00A272EE" w:rsidRDefault="00EF593B" w:rsidP="00EF59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72EE">
        <w:rPr>
          <w:sz w:val="28"/>
          <w:szCs w:val="28"/>
        </w:rPr>
        <w:t>Данный тест проводят на нескользкой поверхности. Для удобства определения результата на месте прыжков прикрепляют мерную ленту. Испытуемый становится носками к линии, от которой измеряют длину прыжка, ступни параллельно. Прыжок проводят толчком обеих ног со взмахом</w:t>
      </w:r>
    </w:p>
    <w:p w:rsidR="00EF593B" w:rsidRPr="00A272EE" w:rsidRDefault="00EF593B" w:rsidP="00EF59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72EE">
        <w:rPr>
          <w:sz w:val="28"/>
          <w:szCs w:val="28"/>
        </w:rPr>
        <w:t>рук. Приземляются на обе ноги. Отсчет (в сантиметрах) ведут по отметке, расположенной ближе к стартовой линии. Засчитывают лучший результат из трех попыток. Если испытуемый коснулся поверхности какой-нибудь частью тела, кроме ступней, попытку не засчитывают. Отрывать ступни от пола до прыжка не разрешается. Для большей точности измерений пяточный край подошвы натирают мелом.</w:t>
      </w:r>
    </w:p>
    <w:p w:rsidR="00EF593B" w:rsidRPr="00A272EE" w:rsidRDefault="00EF593B" w:rsidP="00EF593B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A272EE">
        <w:rPr>
          <w:i/>
          <w:iCs/>
          <w:sz w:val="28"/>
          <w:szCs w:val="28"/>
        </w:rPr>
        <w:t>3.Прыжок вверх с места.</w:t>
      </w:r>
    </w:p>
    <w:p w:rsidR="00EF593B" w:rsidRPr="00A272EE" w:rsidRDefault="00EF593B" w:rsidP="00EF59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72EE">
        <w:rPr>
          <w:sz w:val="28"/>
          <w:szCs w:val="28"/>
        </w:rPr>
        <w:t>К щиту прикрепляется планка с сантиметровой шкалой. На площадке под щитом чертится мелом квадрат 50x50 см. (от проекции щита в глубину площадки). Предварительно у размеченной в сантиметрах шкалы измеряется рост испытуемого стоя с вытянутой вверх рукой (Р. см.). Затем испытуемый 109 выполняет прыжок вверх с места, стараясь как можно выше сделать отметку</w:t>
      </w:r>
    </w:p>
    <w:p w:rsidR="00EF593B" w:rsidRPr="00A272EE" w:rsidRDefault="00EF593B" w:rsidP="00EF59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72EE">
        <w:rPr>
          <w:sz w:val="28"/>
          <w:szCs w:val="28"/>
        </w:rPr>
        <w:t>на планке намеленными пальцами руки. При выполнении прыжка и приземлении, испытуемый должен находится в пределах начерченного квадрата. Фиксируется высота, сделанной испытуемым отметки над уровнем площадки (В см.). Высота подскока оценивается разностью: В см. - Р. см. Учитывается лучший результат по трем попыткам.</w:t>
      </w:r>
    </w:p>
    <w:p w:rsidR="00EF593B" w:rsidRPr="00A272EE" w:rsidRDefault="00EF593B" w:rsidP="00EF593B">
      <w:pPr>
        <w:pStyle w:val="aa"/>
        <w:spacing w:line="276" w:lineRule="auto"/>
        <w:ind w:firstLine="0"/>
        <w:rPr>
          <w:szCs w:val="28"/>
          <w:u w:val="single"/>
        </w:rPr>
      </w:pPr>
    </w:p>
    <w:p w:rsidR="00EF593B" w:rsidRPr="00A272EE" w:rsidRDefault="0031610E" w:rsidP="00EF593B">
      <w:pPr>
        <w:pStyle w:val="aa"/>
        <w:spacing w:line="276" w:lineRule="auto"/>
        <w:ind w:firstLine="0"/>
        <w:rPr>
          <w:b/>
          <w:szCs w:val="28"/>
          <w:u w:val="single"/>
        </w:rPr>
      </w:pPr>
      <w:r w:rsidRPr="00A272EE">
        <w:rPr>
          <w:b/>
          <w:szCs w:val="28"/>
          <w:u w:val="single"/>
        </w:rPr>
        <w:t>11.</w:t>
      </w:r>
      <w:r w:rsidR="00E556A7" w:rsidRPr="00A272EE">
        <w:rPr>
          <w:b/>
          <w:szCs w:val="28"/>
          <w:u w:val="single"/>
        </w:rPr>
        <w:t>3</w:t>
      </w:r>
      <w:r w:rsidRPr="00A272EE">
        <w:rPr>
          <w:b/>
          <w:szCs w:val="28"/>
          <w:u w:val="single"/>
        </w:rPr>
        <w:t xml:space="preserve">.2. </w:t>
      </w:r>
      <w:r w:rsidR="00EF593B" w:rsidRPr="00A272EE">
        <w:rPr>
          <w:b/>
          <w:szCs w:val="28"/>
          <w:u w:val="single"/>
        </w:rPr>
        <w:t>Обязательная техническая программа.</w:t>
      </w:r>
    </w:p>
    <w:p w:rsidR="00EF593B" w:rsidRPr="00A272EE" w:rsidRDefault="00EF593B" w:rsidP="00EF593B">
      <w:pPr>
        <w:pStyle w:val="aa"/>
        <w:spacing w:line="276" w:lineRule="auto"/>
        <w:ind w:firstLine="0"/>
        <w:rPr>
          <w:szCs w:val="28"/>
          <w:u w:val="single"/>
        </w:rPr>
      </w:pPr>
    </w:p>
    <w:p w:rsidR="00EF593B" w:rsidRPr="00A272EE" w:rsidRDefault="00EF593B" w:rsidP="00EF593B">
      <w:pPr>
        <w:pStyle w:val="aa"/>
        <w:spacing w:line="276" w:lineRule="auto"/>
        <w:ind w:firstLine="0"/>
        <w:rPr>
          <w:i/>
          <w:szCs w:val="28"/>
        </w:rPr>
      </w:pPr>
      <w:r w:rsidRPr="00A272EE">
        <w:rPr>
          <w:i/>
          <w:szCs w:val="28"/>
        </w:rPr>
        <w:t>1. Передвижение в защитной стойке.</w:t>
      </w:r>
    </w:p>
    <w:p w:rsidR="00EF593B" w:rsidRPr="00A272EE" w:rsidRDefault="00EF593B" w:rsidP="00EF593B">
      <w:pPr>
        <w:pStyle w:val="aa"/>
        <w:spacing w:line="276" w:lineRule="auto"/>
        <w:rPr>
          <w:szCs w:val="28"/>
        </w:rPr>
      </w:pPr>
      <w:r w:rsidRPr="00A272EE">
        <w:rPr>
          <w:szCs w:val="28"/>
        </w:rPr>
        <w:t xml:space="preserve">Передвижение в защитной стойке (квадрат) выполняется на площадке, на которой начерчен квадрат со стороной 5 м, одна из сторон удлиняется на 50 см с обеих концов. Один из этих отрезков является местом старта и финиша, другой – отметкой от которой движение начинается в обратном направлении. Передвижение осуществляется с наружной стороны ограничительных линий. Обучающийся становится лицом по ходу движения у места старта (50 см отрезок находится перед ним, квадрат впереди слева). По сигналу он передвигается лицом вперед (5 м), затем по другой стороне квадрата левым боком в защитной стойке (5м) и спиной вперед (5 м), заступает одной ногой за ограничительную линию и проделывает весь путь в обратном направлении: лицом вперед, в защитной стойке вправо и спиной вперед. В момент пересечения обучающимся линии финиша секундомер останавливается. Результат регистрируется с точностью до десятой доли секунды. </w:t>
      </w:r>
    </w:p>
    <w:p w:rsidR="00EF593B" w:rsidRPr="00A272EE" w:rsidRDefault="00EF593B" w:rsidP="00EF593B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A272EE">
        <w:rPr>
          <w:sz w:val="28"/>
          <w:szCs w:val="28"/>
        </w:rPr>
        <w:t xml:space="preserve">2. </w:t>
      </w:r>
      <w:r w:rsidRPr="00A272EE">
        <w:rPr>
          <w:i/>
          <w:iCs/>
          <w:sz w:val="28"/>
          <w:szCs w:val="28"/>
        </w:rPr>
        <w:t>Передача мяча.</w:t>
      </w:r>
    </w:p>
    <w:p w:rsidR="00EF593B" w:rsidRPr="00A272EE" w:rsidRDefault="00EF593B" w:rsidP="00EF593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A272EE">
        <w:rPr>
          <w:rFonts w:ascii="TimesNewRomanPSMT" w:hAnsi="TimesNewRomanPSMT" w:cs="TimesNewRomanPSMT"/>
          <w:sz w:val="28"/>
          <w:szCs w:val="28"/>
        </w:rPr>
        <w:t>Игрок стоит лицом к центральному кольцу. Выполняет передачу в щит, снимает мяч в высшей точке и передает его помощнику №1 левой рукой и начинает движение к противоположному кольцу, получает обратно мяч и передает его помощнику №2 левой рукой и т.д. После передачи от помощника №3 игрок должен выполнить атаку в кольцо. Снимает свой мяч и повторяет тот же путь к противоположному кольцу, отдавая передачи правой рукой.</w:t>
      </w:r>
    </w:p>
    <w:p w:rsidR="00EF593B" w:rsidRPr="00A272EE" w:rsidRDefault="00EF593B" w:rsidP="00EF593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A272EE">
        <w:rPr>
          <w:rFonts w:ascii="TimesNewRomanPSMT" w:hAnsi="TimesNewRomanPSMT" w:cs="TimesNewRomanPSMT"/>
          <w:sz w:val="28"/>
          <w:szCs w:val="28"/>
        </w:rPr>
        <w:t>Методические указания:</w:t>
      </w:r>
    </w:p>
    <w:p w:rsidR="00EF593B" w:rsidRPr="00A272EE" w:rsidRDefault="00EF593B" w:rsidP="00EF593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A272EE">
        <w:rPr>
          <w:rFonts w:ascii="TimesNewRomanPSMT" w:hAnsi="TimesNewRomanPSMT" w:cs="TimesNewRomanPSMT"/>
          <w:sz w:val="28"/>
          <w:szCs w:val="28"/>
        </w:rPr>
        <w:t>1) для ТЭ (СС):</w:t>
      </w:r>
    </w:p>
    <w:p w:rsidR="00EF593B" w:rsidRPr="00A272EE" w:rsidRDefault="00EF593B" w:rsidP="00EF593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A272EE">
        <w:rPr>
          <w:rFonts w:ascii="TimesNewRomanPSMT" w:hAnsi="TimesNewRomanPSMT" w:cs="TimesNewRomanPSMT"/>
          <w:sz w:val="28"/>
          <w:szCs w:val="28"/>
        </w:rPr>
        <w:t>- передачи выполняются об пол;</w:t>
      </w:r>
    </w:p>
    <w:p w:rsidR="00EF593B" w:rsidRPr="00A272EE" w:rsidRDefault="00EF593B" w:rsidP="00EF593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A272EE">
        <w:rPr>
          <w:rFonts w:ascii="TimesNewRomanPSMT" w:hAnsi="TimesNewRomanPSMT" w:cs="TimesNewRomanPSMT"/>
          <w:sz w:val="28"/>
          <w:szCs w:val="28"/>
        </w:rPr>
        <w:t>- задание выполняется 3 дистанции (6 бросков);</w:t>
      </w:r>
    </w:p>
    <w:p w:rsidR="00EF593B" w:rsidRPr="00A272EE" w:rsidRDefault="00EF593B" w:rsidP="00EF593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A272EE">
        <w:rPr>
          <w:rFonts w:ascii="TimesNewRomanPSMT" w:hAnsi="TimesNewRomanPSMT" w:cs="TimesNewRomanPSMT"/>
          <w:sz w:val="28"/>
          <w:szCs w:val="28"/>
        </w:rPr>
        <w:t>2) для ЭССМ и ЭВСМ:</w:t>
      </w:r>
    </w:p>
    <w:p w:rsidR="00EF593B" w:rsidRPr="00A272EE" w:rsidRDefault="00EF593B" w:rsidP="00EF593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A272EE">
        <w:rPr>
          <w:rFonts w:ascii="TimesNewRomanPSMT" w:hAnsi="TimesNewRomanPSMT" w:cs="TimesNewRomanPSMT"/>
          <w:sz w:val="28"/>
          <w:szCs w:val="28"/>
        </w:rPr>
        <w:t>- передачи выполняются различными способами;</w:t>
      </w:r>
    </w:p>
    <w:p w:rsidR="00EF593B" w:rsidRPr="00A272EE" w:rsidRDefault="00EF593B" w:rsidP="00EF593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A272EE">
        <w:rPr>
          <w:rFonts w:ascii="TimesNewRomanPSMT" w:hAnsi="TimesNewRomanPSMT" w:cs="TimesNewRomanPSMT"/>
          <w:sz w:val="28"/>
          <w:szCs w:val="28"/>
        </w:rPr>
        <w:t>- задание выполняется 4 дистанции (8 бросков);</w:t>
      </w:r>
    </w:p>
    <w:p w:rsidR="00EF593B" w:rsidRPr="00A272EE" w:rsidRDefault="00EF593B" w:rsidP="00EF593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A272EE">
        <w:rPr>
          <w:rFonts w:ascii="TimesNewRomanPSMT" w:hAnsi="TimesNewRomanPSMT" w:cs="TimesNewRomanPSMT"/>
          <w:sz w:val="28"/>
          <w:szCs w:val="28"/>
        </w:rPr>
        <w:t>Фиксируется общее время выполнения и количество попаданий. В протокол записывается время, за каждый забитый мяч отнимается 1 сек. (Пр.30м + 2 поп. = 28 м).</w:t>
      </w:r>
    </w:p>
    <w:p w:rsidR="00EF593B" w:rsidRPr="00A272EE" w:rsidRDefault="00EF593B" w:rsidP="00EF593B">
      <w:pPr>
        <w:rPr>
          <w:rFonts w:ascii="TimesNewRomanPSMT" w:hAnsi="TimesNewRomanPSMT" w:cs="TimesNewRomanPSMT"/>
          <w:sz w:val="28"/>
          <w:szCs w:val="28"/>
        </w:rPr>
      </w:pPr>
      <w:r w:rsidRPr="00A272EE">
        <w:rPr>
          <w:rFonts w:ascii="TimesNewRomanPSMT" w:hAnsi="TimesNewRomanPSMT" w:cs="TimesNewRomanPSMT"/>
          <w:sz w:val="28"/>
          <w:szCs w:val="28"/>
        </w:rPr>
        <w:t>Инвентарь: 1 баскетбольный мяч.</w:t>
      </w:r>
    </w:p>
    <w:p w:rsidR="00EF593B" w:rsidRPr="00A272EE" w:rsidRDefault="00EF593B" w:rsidP="00EF593B">
      <w:pPr>
        <w:rPr>
          <w:rFonts w:ascii="TimesNewRomanPSMT" w:hAnsi="TimesNewRomanPSMT" w:cs="TimesNewRomanPSMT"/>
          <w:i/>
          <w:sz w:val="28"/>
          <w:szCs w:val="28"/>
        </w:rPr>
      </w:pPr>
      <w:r w:rsidRPr="00A272EE">
        <w:rPr>
          <w:rFonts w:ascii="TimesNewRomanPSMT" w:hAnsi="TimesNewRomanPSMT" w:cs="TimesNewRomanPSMT"/>
          <w:i/>
          <w:sz w:val="28"/>
          <w:szCs w:val="28"/>
        </w:rPr>
        <w:t>3. Скоростное ведение.</w:t>
      </w:r>
    </w:p>
    <w:p w:rsidR="00EF593B" w:rsidRPr="00A272EE" w:rsidRDefault="00EF593B" w:rsidP="00EF593B">
      <w:pPr>
        <w:rPr>
          <w:rFonts w:ascii="TimesNewRomanPSMT" w:hAnsi="TimesNewRomanPSMT" w:cs="TimesNewRomanPSMT"/>
          <w:sz w:val="28"/>
          <w:szCs w:val="28"/>
        </w:rPr>
      </w:pPr>
      <w:r w:rsidRPr="00A272EE">
        <w:rPr>
          <w:rFonts w:ascii="TimesNewRomanPSMT" w:hAnsi="TimesNewRomanPSMT" w:cs="TimesNewRomanPSMT"/>
          <w:sz w:val="28"/>
          <w:szCs w:val="28"/>
        </w:rPr>
        <w:t xml:space="preserve">Игрок находится за лицевой линией. По сигналу тренера спортсмен начинает ведение левой рукой в направлении первых ворот (две рядом стоящие стойки), выполняет перевод мяча на правую руку, проходит внутри ворот и т.д. Каждый раз, проходя ворота, игрок должен выполнить перевод мяча. Преодолев последние, пятые ворота, игрок выполняет ведение правой рукой и бросок в движении с 2-х шагов (правой рукой). После подбора мяча игрок начинает ведение левой рукой в направлении стойки, стоящей в углу площадки, огибает ее и продолжает движение в ворота по схеме. Преодолев последние ворота, выполняет ведение левой рукой и бросок в движении с 2-х шагов левой рукой. Время фиксируется по последнему броску. За каждый промах плюс 1 сек. к результату норматива. </w:t>
      </w:r>
    </w:p>
    <w:p w:rsidR="00EF593B" w:rsidRPr="00A272EE" w:rsidRDefault="00EF593B" w:rsidP="00EF593B">
      <w:pPr>
        <w:rPr>
          <w:rFonts w:ascii="TimesNewRomanPSMT" w:hAnsi="TimesNewRomanPSMT" w:cs="TimesNewRomanPSMT"/>
          <w:sz w:val="28"/>
          <w:szCs w:val="28"/>
        </w:rPr>
      </w:pPr>
      <w:r w:rsidRPr="00A272EE">
        <w:rPr>
          <w:rFonts w:ascii="TimesNewRomanPSMT" w:hAnsi="TimesNewRomanPSMT" w:cs="TimesNewRomanPSMT"/>
          <w:sz w:val="28"/>
          <w:szCs w:val="28"/>
        </w:rPr>
        <w:t>Инвентарь: 11 стоек, 1 баскетбольный мяч.</w:t>
      </w:r>
    </w:p>
    <w:p w:rsidR="00EF593B" w:rsidRPr="00A272EE" w:rsidRDefault="00831A72" w:rsidP="00EF593B">
      <w:pPr>
        <w:pStyle w:val="aa"/>
        <w:spacing w:line="276" w:lineRule="auto"/>
        <w:rPr>
          <w:i/>
          <w:szCs w:val="28"/>
        </w:rPr>
      </w:pPr>
      <w:r w:rsidRPr="00A272EE">
        <w:rPr>
          <w:i/>
          <w:szCs w:val="28"/>
        </w:rPr>
        <w:t>4</w:t>
      </w:r>
      <w:r w:rsidR="00EF593B" w:rsidRPr="00A272EE">
        <w:rPr>
          <w:i/>
          <w:szCs w:val="28"/>
        </w:rPr>
        <w:t>. Штрафные броски.</w:t>
      </w:r>
    </w:p>
    <w:p w:rsidR="00EF593B" w:rsidRPr="00A272EE" w:rsidRDefault="00EF593B" w:rsidP="00EF593B">
      <w:pPr>
        <w:pStyle w:val="aa"/>
        <w:spacing w:line="276" w:lineRule="auto"/>
        <w:rPr>
          <w:szCs w:val="28"/>
        </w:rPr>
      </w:pPr>
      <w:r w:rsidRPr="00A272EE">
        <w:rPr>
          <w:szCs w:val="28"/>
        </w:rPr>
        <w:t xml:space="preserve">Штрафные броски выполняются со штрафной линии. Подсчитывается % попадания из 30 бросков. </w:t>
      </w:r>
    </w:p>
    <w:p w:rsidR="00EF593B" w:rsidRPr="00A272EE" w:rsidRDefault="00831A72" w:rsidP="00EF593B">
      <w:pPr>
        <w:pStyle w:val="aa"/>
        <w:spacing w:line="276" w:lineRule="auto"/>
        <w:rPr>
          <w:i/>
          <w:szCs w:val="28"/>
        </w:rPr>
      </w:pPr>
      <w:r w:rsidRPr="00A272EE">
        <w:rPr>
          <w:i/>
          <w:szCs w:val="28"/>
        </w:rPr>
        <w:t>5</w:t>
      </w:r>
      <w:r w:rsidR="00EF593B" w:rsidRPr="00A272EE">
        <w:rPr>
          <w:i/>
          <w:szCs w:val="28"/>
        </w:rPr>
        <w:t>. Броски средние и из-за линии 3-х очковых бросков.</w:t>
      </w:r>
    </w:p>
    <w:p w:rsidR="00EF593B" w:rsidRPr="00A272EE" w:rsidRDefault="00EF593B" w:rsidP="00EF593B">
      <w:pPr>
        <w:pStyle w:val="aa"/>
        <w:spacing w:line="276" w:lineRule="auto"/>
        <w:rPr>
          <w:szCs w:val="28"/>
        </w:rPr>
      </w:pPr>
      <w:r w:rsidRPr="00A272EE">
        <w:rPr>
          <w:szCs w:val="28"/>
        </w:rPr>
        <w:t xml:space="preserve"> Средние броски выполняются поочередно с 6 точек (по пять бросков с каждой), точки расположены по периметру 3-х секундной зоны (расстояние 4,5 м). Подсчитывается % попадания из 30 бросков. Дальние броски (только для тренировочных групп 4-5 годов обучения и этапа спортивного совершенствования) выполняются с любого места расположения с 3-х очковой линии. Подсчитывается % попадания из 30 бросков.</w:t>
      </w:r>
    </w:p>
    <w:p w:rsidR="00EF593B" w:rsidRPr="00A272EE" w:rsidRDefault="00EF593B" w:rsidP="0031373C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7F74" w:rsidRPr="00A272EE" w:rsidRDefault="00BD7F74" w:rsidP="0031610E">
      <w:pPr>
        <w:ind w:firstLine="709"/>
        <w:jc w:val="both"/>
        <w:rPr>
          <w:sz w:val="28"/>
          <w:szCs w:val="28"/>
        </w:rPr>
      </w:pPr>
    </w:p>
    <w:p w:rsidR="00E03F13" w:rsidRPr="00A272EE" w:rsidRDefault="00E556A7" w:rsidP="00E03F13">
      <w:pPr>
        <w:rPr>
          <w:sz w:val="28"/>
          <w:szCs w:val="28"/>
        </w:rPr>
      </w:pPr>
      <w:r w:rsidRPr="00A272EE">
        <w:rPr>
          <w:sz w:val="28"/>
          <w:szCs w:val="28"/>
        </w:rPr>
        <w:t>11.4</w:t>
      </w:r>
      <w:r w:rsidR="00E03F13" w:rsidRPr="00A272EE">
        <w:rPr>
          <w:sz w:val="28"/>
          <w:szCs w:val="28"/>
        </w:rPr>
        <w:t>.</w:t>
      </w:r>
      <w:r w:rsidR="00E03F13" w:rsidRPr="00A272EE">
        <w:rPr>
          <w:b/>
          <w:sz w:val="28"/>
          <w:szCs w:val="28"/>
        </w:rPr>
        <w:t xml:space="preserve"> </w:t>
      </w:r>
      <w:r w:rsidR="00E03F13" w:rsidRPr="00A272EE">
        <w:rPr>
          <w:sz w:val="28"/>
          <w:szCs w:val="28"/>
        </w:rPr>
        <w:t>Нормативы по физической подготовке для зачисления (перевода) в группы на тренировочном этапе (спортивной специализации), этапе совершенствования спортивного мастерства, этапе высшего спортивного мастерства по виду спорта – спорт лиц с поражением ОДА, дисциплина баскетбол на колясках.</w:t>
      </w:r>
    </w:p>
    <w:p w:rsidR="001614FE" w:rsidRPr="00A272EE" w:rsidRDefault="001614FE" w:rsidP="001614FE">
      <w:pPr>
        <w:jc w:val="center"/>
        <w:rPr>
          <w:b/>
          <w:sz w:val="28"/>
          <w:szCs w:val="28"/>
        </w:rPr>
      </w:pPr>
    </w:p>
    <w:p w:rsidR="001614FE" w:rsidRPr="000E685E" w:rsidRDefault="001614FE" w:rsidP="001614FE">
      <w:pPr>
        <w:ind w:left="709"/>
        <w:jc w:val="center"/>
        <w:rPr>
          <w:b/>
        </w:rPr>
      </w:pPr>
    </w:p>
    <w:p w:rsidR="001614FE" w:rsidRDefault="001614FE" w:rsidP="001614FE">
      <w:pPr>
        <w:jc w:val="center"/>
        <w:rPr>
          <w:b/>
          <w:i/>
        </w:rPr>
      </w:pPr>
      <w:r w:rsidRPr="00375127">
        <w:rPr>
          <w:b/>
          <w:i/>
        </w:rPr>
        <w:t>Нормативы общей физической и специальной физической подготовки</w:t>
      </w:r>
      <w:r>
        <w:rPr>
          <w:b/>
          <w:i/>
        </w:rPr>
        <w:t xml:space="preserve"> </w:t>
      </w:r>
      <w:r w:rsidRPr="00375127">
        <w:rPr>
          <w:b/>
          <w:i/>
        </w:rPr>
        <w:t>для зачисления на тренировочный этап</w:t>
      </w:r>
    </w:p>
    <w:p w:rsidR="00E556A7" w:rsidRPr="00375127" w:rsidRDefault="00E556A7" w:rsidP="001614FE">
      <w:pPr>
        <w:jc w:val="center"/>
        <w:rPr>
          <w:b/>
          <w:i/>
        </w:rPr>
      </w:pP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3678"/>
        <w:gridCol w:w="6516"/>
      </w:tblGrid>
      <w:tr w:rsidR="001614FE" w:rsidRPr="007712DB" w:rsidTr="00E03F13">
        <w:trPr>
          <w:jc w:val="center"/>
        </w:trPr>
        <w:tc>
          <w:tcPr>
            <w:tcW w:w="1804" w:type="pct"/>
          </w:tcPr>
          <w:p w:rsidR="001614FE" w:rsidRPr="007712DB" w:rsidRDefault="001614FE" w:rsidP="00E03F13">
            <w:pPr>
              <w:jc w:val="center"/>
            </w:pPr>
            <w:r>
              <w:t>Развиваемое  физиче</w:t>
            </w:r>
            <w:r w:rsidRPr="007712DB">
              <w:t>с</w:t>
            </w:r>
            <w:r>
              <w:t>к</w:t>
            </w:r>
            <w:r w:rsidRPr="007712DB">
              <w:t>ое качество</w:t>
            </w:r>
          </w:p>
        </w:tc>
        <w:tc>
          <w:tcPr>
            <w:tcW w:w="3196" w:type="pct"/>
          </w:tcPr>
          <w:p w:rsidR="001614FE" w:rsidRPr="007712DB" w:rsidRDefault="001614FE" w:rsidP="00E03F13">
            <w:pPr>
              <w:jc w:val="center"/>
            </w:pPr>
            <w:r w:rsidRPr="007712DB">
              <w:t>Контрольные упражнения (тесты)*</w:t>
            </w:r>
          </w:p>
        </w:tc>
      </w:tr>
      <w:tr w:rsidR="001614FE" w:rsidRPr="007712DB" w:rsidTr="00E03F13">
        <w:trPr>
          <w:trHeight w:val="600"/>
          <w:jc w:val="center"/>
        </w:trPr>
        <w:tc>
          <w:tcPr>
            <w:tcW w:w="1804" w:type="pct"/>
          </w:tcPr>
          <w:p w:rsidR="001614FE" w:rsidRDefault="001614FE" w:rsidP="00E03F13">
            <w:r>
              <w:t>Сила</w:t>
            </w:r>
          </w:p>
        </w:tc>
        <w:tc>
          <w:tcPr>
            <w:tcW w:w="3196" w:type="pct"/>
          </w:tcPr>
          <w:p w:rsidR="001614FE" w:rsidRPr="007712DB" w:rsidRDefault="001614FE" w:rsidP="00E03F13">
            <w:r>
              <w:t>Кистевая динамометрия максимальная - не менее 18 кг</w:t>
            </w:r>
          </w:p>
        </w:tc>
      </w:tr>
      <w:tr w:rsidR="001614FE" w:rsidRPr="007712DB" w:rsidTr="00E03F13">
        <w:trPr>
          <w:trHeight w:val="255"/>
          <w:jc w:val="center"/>
        </w:trPr>
        <w:tc>
          <w:tcPr>
            <w:tcW w:w="1804" w:type="pct"/>
          </w:tcPr>
          <w:p w:rsidR="001614FE" w:rsidRDefault="001614FE" w:rsidP="00E03F13">
            <w:r>
              <w:t>Скоростно-силовые способности</w:t>
            </w:r>
          </w:p>
        </w:tc>
        <w:tc>
          <w:tcPr>
            <w:tcW w:w="3196" w:type="pct"/>
          </w:tcPr>
          <w:p w:rsidR="001614FE" w:rsidRPr="007712DB" w:rsidRDefault="001614FE" w:rsidP="00E03F13">
            <w:r>
              <w:t>Бросок медицинбола (1 кг.) из положения сидя двумя руками из-за головы - не менее 4,80 м</w:t>
            </w:r>
          </w:p>
        </w:tc>
      </w:tr>
      <w:tr w:rsidR="001614FE" w:rsidRPr="007712DB" w:rsidTr="00E03F13">
        <w:trPr>
          <w:jc w:val="center"/>
        </w:trPr>
        <w:tc>
          <w:tcPr>
            <w:tcW w:w="1804" w:type="pct"/>
            <w:vMerge w:val="restart"/>
          </w:tcPr>
          <w:p w:rsidR="001614FE" w:rsidRDefault="001614FE" w:rsidP="00E03F13">
            <w:r>
              <w:t>Силовая выносливость</w:t>
            </w:r>
          </w:p>
        </w:tc>
        <w:tc>
          <w:tcPr>
            <w:tcW w:w="3196" w:type="pct"/>
          </w:tcPr>
          <w:p w:rsidR="001614FE" w:rsidRDefault="001614FE" w:rsidP="00E03F13">
            <w:r>
              <w:t>Поднимания туловища из положения лежа –</w:t>
            </w:r>
          </w:p>
          <w:p w:rsidR="001614FE" w:rsidRPr="007712DB" w:rsidRDefault="001614FE" w:rsidP="00E03F13">
            <w:r>
              <w:t xml:space="preserve"> не менее 25 раз</w:t>
            </w:r>
          </w:p>
        </w:tc>
      </w:tr>
      <w:tr w:rsidR="001614FE" w:rsidRPr="007712DB" w:rsidTr="00E03F13">
        <w:trPr>
          <w:jc w:val="center"/>
        </w:trPr>
        <w:tc>
          <w:tcPr>
            <w:tcW w:w="1804" w:type="pct"/>
            <w:vMerge/>
          </w:tcPr>
          <w:p w:rsidR="001614FE" w:rsidRDefault="001614FE" w:rsidP="00E03F13"/>
        </w:tc>
        <w:tc>
          <w:tcPr>
            <w:tcW w:w="3196" w:type="pct"/>
          </w:tcPr>
          <w:p w:rsidR="001614FE" w:rsidRDefault="001614FE" w:rsidP="00E03F13">
            <w:r>
              <w:t>Сгибание-разгибание рук из упора лежа –</w:t>
            </w:r>
          </w:p>
          <w:p w:rsidR="001614FE" w:rsidRPr="009F0CB3" w:rsidRDefault="001614FE" w:rsidP="00E03F13">
            <w:r>
              <w:t xml:space="preserve"> не менее 7 раз</w:t>
            </w:r>
          </w:p>
        </w:tc>
      </w:tr>
    </w:tbl>
    <w:p w:rsidR="001614FE" w:rsidRDefault="001614FE" w:rsidP="001614FE">
      <w:pPr>
        <w:jc w:val="center"/>
        <w:rPr>
          <w:b/>
          <w:i/>
        </w:rPr>
      </w:pPr>
    </w:p>
    <w:p w:rsidR="001614FE" w:rsidRDefault="001614FE" w:rsidP="001614FE">
      <w:pPr>
        <w:jc w:val="center"/>
        <w:rPr>
          <w:b/>
          <w:i/>
        </w:rPr>
      </w:pPr>
      <w:r w:rsidRPr="00375127">
        <w:rPr>
          <w:b/>
          <w:i/>
        </w:rPr>
        <w:t>Нормативы общей физической и специальной физической подготовки для зачисления на этап совершенствования спортивного мастерства</w:t>
      </w:r>
    </w:p>
    <w:p w:rsidR="00E556A7" w:rsidRPr="00375127" w:rsidRDefault="00E556A7" w:rsidP="001614FE">
      <w:pPr>
        <w:jc w:val="center"/>
        <w:rPr>
          <w:b/>
          <w:i/>
        </w:rPr>
      </w:pP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3678"/>
        <w:gridCol w:w="6516"/>
      </w:tblGrid>
      <w:tr w:rsidR="001614FE" w:rsidRPr="007712DB" w:rsidTr="00E03F13">
        <w:trPr>
          <w:jc w:val="center"/>
        </w:trPr>
        <w:tc>
          <w:tcPr>
            <w:tcW w:w="1804" w:type="pct"/>
          </w:tcPr>
          <w:p w:rsidR="001614FE" w:rsidRPr="007712DB" w:rsidRDefault="001614FE" w:rsidP="00E03F13">
            <w:pPr>
              <w:jc w:val="center"/>
            </w:pPr>
            <w:r>
              <w:t>Развиваемое  физиче</w:t>
            </w:r>
            <w:r w:rsidRPr="007712DB">
              <w:t>с</w:t>
            </w:r>
            <w:r>
              <w:t>к</w:t>
            </w:r>
            <w:r w:rsidRPr="007712DB">
              <w:t>ое качество</w:t>
            </w:r>
          </w:p>
        </w:tc>
        <w:tc>
          <w:tcPr>
            <w:tcW w:w="3196" w:type="pct"/>
          </w:tcPr>
          <w:p w:rsidR="001614FE" w:rsidRPr="007712DB" w:rsidRDefault="001614FE" w:rsidP="00E03F13">
            <w:r w:rsidRPr="007712DB">
              <w:t>Контрольные упражнения (тесты)*</w:t>
            </w:r>
          </w:p>
        </w:tc>
      </w:tr>
      <w:tr w:rsidR="001614FE" w:rsidRPr="007712DB" w:rsidTr="00E03F13">
        <w:trPr>
          <w:trHeight w:val="600"/>
          <w:jc w:val="center"/>
        </w:trPr>
        <w:tc>
          <w:tcPr>
            <w:tcW w:w="1804" w:type="pct"/>
          </w:tcPr>
          <w:p w:rsidR="001614FE" w:rsidRDefault="001614FE" w:rsidP="00E03F13">
            <w:r>
              <w:t>Быстрота</w:t>
            </w:r>
          </w:p>
        </w:tc>
        <w:tc>
          <w:tcPr>
            <w:tcW w:w="3196" w:type="pct"/>
          </w:tcPr>
          <w:p w:rsidR="001614FE" w:rsidRPr="007712DB" w:rsidRDefault="001614FE" w:rsidP="00E03F13">
            <w:r>
              <w:t>Бег на колясках 100 м. - не более 28 с.</w:t>
            </w:r>
          </w:p>
        </w:tc>
      </w:tr>
      <w:tr w:rsidR="001614FE" w:rsidRPr="007712DB" w:rsidTr="00E03F13">
        <w:trPr>
          <w:trHeight w:val="255"/>
          <w:jc w:val="center"/>
        </w:trPr>
        <w:tc>
          <w:tcPr>
            <w:tcW w:w="1804" w:type="pct"/>
          </w:tcPr>
          <w:p w:rsidR="001614FE" w:rsidRDefault="001614FE" w:rsidP="00E03F13">
            <w:r>
              <w:t>Координация</w:t>
            </w:r>
          </w:p>
        </w:tc>
        <w:tc>
          <w:tcPr>
            <w:tcW w:w="3196" w:type="pct"/>
          </w:tcPr>
          <w:p w:rsidR="001614FE" w:rsidRPr="007712DB" w:rsidRDefault="001614FE" w:rsidP="00E03F13">
            <w:r>
              <w:t>Прокат «змейкой»  на колясках между 5 вешками -без учета времени</w:t>
            </w:r>
          </w:p>
        </w:tc>
      </w:tr>
      <w:tr w:rsidR="001614FE" w:rsidRPr="007712DB" w:rsidTr="00E03F13">
        <w:trPr>
          <w:trHeight w:val="562"/>
          <w:jc w:val="center"/>
        </w:trPr>
        <w:tc>
          <w:tcPr>
            <w:tcW w:w="1804" w:type="pct"/>
          </w:tcPr>
          <w:p w:rsidR="001614FE" w:rsidRDefault="001614FE" w:rsidP="00E03F13">
            <w:r>
              <w:t xml:space="preserve">Выносливость </w:t>
            </w:r>
          </w:p>
        </w:tc>
        <w:tc>
          <w:tcPr>
            <w:tcW w:w="3196" w:type="pct"/>
          </w:tcPr>
          <w:p w:rsidR="001614FE" w:rsidRPr="007712DB" w:rsidRDefault="001614FE" w:rsidP="00E03F13">
            <w:r>
              <w:t>Бег на колясках 800 м. - не более 4 мин.</w:t>
            </w:r>
          </w:p>
        </w:tc>
      </w:tr>
      <w:tr w:rsidR="001614FE" w:rsidRPr="007712DB" w:rsidTr="00E03F13">
        <w:trPr>
          <w:jc w:val="center"/>
        </w:trPr>
        <w:tc>
          <w:tcPr>
            <w:tcW w:w="1804" w:type="pct"/>
          </w:tcPr>
          <w:p w:rsidR="001614FE" w:rsidRDefault="001614FE" w:rsidP="00E03F13">
            <w:r>
              <w:t>Сила</w:t>
            </w:r>
          </w:p>
        </w:tc>
        <w:tc>
          <w:tcPr>
            <w:tcW w:w="3196" w:type="pct"/>
          </w:tcPr>
          <w:p w:rsidR="001614FE" w:rsidRPr="00912B2A" w:rsidRDefault="001614FE" w:rsidP="00E03F13">
            <w:r>
              <w:t>Подъем из положения сидя в упоре на руках (самостоятельно) - не менее 12 раз</w:t>
            </w:r>
          </w:p>
        </w:tc>
      </w:tr>
      <w:tr w:rsidR="001614FE" w:rsidRPr="007712DB" w:rsidTr="00E03F13">
        <w:trPr>
          <w:trHeight w:val="645"/>
          <w:jc w:val="center"/>
        </w:trPr>
        <w:tc>
          <w:tcPr>
            <w:tcW w:w="1804" w:type="pct"/>
            <w:vMerge w:val="restart"/>
          </w:tcPr>
          <w:p w:rsidR="001614FE" w:rsidRDefault="001614FE" w:rsidP="00E03F13">
            <w:r>
              <w:t>Скоростно-силовые способности</w:t>
            </w:r>
          </w:p>
        </w:tc>
        <w:tc>
          <w:tcPr>
            <w:tcW w:w="3196" w:type="pct"/>
          </w:tcPr>
          <w:p w:rsidR="001614FE" w:rsidRPr="00912B2A" w:rsidRDefault="001614FE" w:rsidP="00E03F13">
            <w:r>
              <w:t>Толкание медицинбола (1 кг.) правой рукой вперед - не менее 8 раз</w:t>
            </w:r>
          </w:p>
        </w:tc>
      </w:tr>
      <w:tr w:rsidR="001614FE" w:rsidRPr="007712DB" w:rsidTr="00E03F13">
        <w:trPr>
          <w:trHeight w:val="180"/>
          <w:jc w:val="center"/>
        </w:trPr>
        <w:tc>
          <w:tcPr>
            <w:tcW w:w="1804" w:type="pct"/>
            <w:vMerge/>
          </w:tcPr>
          <w:p w:rsidR="001614FE" w:rsidRDefault="001614FE" w:rsidP="00E03F13"/>
        </w:tc>
        <w:tc>
          <w:tcPr>
            <w:tcW w:w="3196" w:type="pct"/>
          </w:tcPr>
          <w:p w:rsidR="001614FE" w:rsidRDefault="001614FE" w:rsidP="00E03F13">
            <w:r>
              <w:t>Толкание медицинбола (1 кг.) левой рукой вперед - не менее 8 раз</w:t>
            </w:r>
          </w:p>
        </w:tc>
      </w:tr>
      <w:tr w:rsidR="001614FE" w:rsidRPr="007712DB" w:rsidTr="00E03F13">
        <w:trPr>
          <w:jc w:val="center"/>
        </w:trPr>
        <w:tc>
          <w:tcPr>
            <w:tcW w:w="1804" w:type="pct"/>
          </w:tcPr>
          <w:p w:rsidR="001614FE" w:rsidRDefault="001614FE" w:rsidP="00E03F13">
            <w:r>
              <w:t>Спортивный разряд</w:t>
            </w:r>
          </w:p>
        </w:tc>
        <w:tc>
          <w:tcPr>
            <w:tcW w:w="3196" w:type="pct"/>
          </w:tcPr>
          <w:p w:rsidR="001614FE" w:rsidRDefault="001614FE" w:rsidP="00E03F13">
            <w:r>
              <w:t>Первый спортивный разряд</w:t>
            </w:r>
          </w:p>
        </w:tc>
      </w:tr>
    </w:tbl>
    <w:p w:rsidR="001614FE" w:rsidRDefault="001614FE" w:rsidP="001614FE">
      <w:pPr>
        <w:jc w:val="center"/>
        <w:rPr>
          <w:b/>
          <w:i/>
        </w:rPr>
      </w:pPr>
    </w:p>
    <w:p w:rsidR="001614FE" w:rsidRDefault="001614FE" w:rsidP="001614FE">
      <w:pPr>
        <w:jc w:val="center"/>
        <w:rPr>
          <w:b/>
          <w:i/>
        </w:rPr>
      </w:pPr>
      <w:r w:rsidRPr="000E685E">
        <w:rPr>
          <w:b/>
          <w:i/>
        </w:rPr>
        <w:t>Нормативы общей физической и специальной физической подготовки</w:t>
      </w:r>
      <w:r>
        <w:rPr>
          <w:b/>
          <w:i/>
        </w:rPr>
        <w:t xml:space="preserve"> </w:t>
      </w:r>
      <w:r w:rsidRPr="00375127">
        <w:rPr>
          <w:b/>
          <w:i/>
        </w:rPr>
        <w:t>для зачисления на этап высшего спортивного мастерства</w:t>
      </w:r>
    </w:p>
    <w:p w:rsidR="00E556A7" w:rsidRPr="00375127" w:rsidRDefault="00E556A7" w:rsidP="001614FE">
      <w:pPr>
        <w:jc w:val="center"/>
        <w:rPr>
          <w:b/>
          <w:i/>
        </w:rPr>
      </w:pP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3678"/>
        <w:gridCol w:w="6516"/>
      </w:tblGrid>
      <w:tr w:rsidR="001614FE" w:rsidRPr="007712DB" w:rsidTr="00E03F13">
        <w:trPr>
          <w:jc w:val="center"/>
        </w:trPr>
        <w:tc>
          <w:tcPr>
            <w:tcW w:w="1804" w:type="pct"/>
          </w:tcPr>
          <w:p w:rsidR="001614FE" w:rsidRPr="007712DB" w:rsidRDefault="001614FE" w:rsidP="00E03F13">
            <w:pPr>
              <w:jc w:val="center"/>
            </w:pPr>
            <w:r>
              <w:t>Развиваемое  физиче</w:t>
            </w:r>
            <w:r w:rsidRPr="007712DB">
              <w:t>с</w:t>
            </w:r>
            <w:r>
              <w:t>к</w:t>
            </w:r>
            <w:r w:rsidRPr="007712DB">
              <w:t>ое качество</w:t>
            </w:r>
          </w:p>
        </w:tc>
        <w:tc>
          <w:tcPr>
            <w:tcW w:w="3196" w:type="pct"/>
          </w:tcPr>
          <w:p w:rsidR="001614FE" w:rsidRPr="007712DB" w:rsidRDefault="001614FE" w:rsidP="00E03F13">
            <w:pPr>
              <w:jc w:val="center"/>
            </w:pPr>
            <w:r w:rsidRPr="007712DB">
              <w:t>Контрольные упражнения (тесты)*</w:t>
            </w:r>
          </w:p>
        </w:tc>
      </w:tr>
      <w:tr w:rsidR="001614FE" w:rsidRPr="007712DB" w:rsidTr="00E03F13">
        <w:trPr>
          <w:trHeight w:val="600"/>
          <w:jc w:val="center"/>
        </w:trPr>
        <w:tc>
          <w:tcPr>
            <w:tcW w:w="1804" w:type="pct"/>
          </w:tcPr>
          <w:p w:rsidR="001614FE" w:rsidRDefault="001614FE" w:rsidP="00E03F13">
            <w:r>
              <w:t>Быстрота</w:t>
            </w:r>
          </w:p>
        </w:tc>
        <w:tc>
          <w:tcPr>
            <w:tcW w:w="3196" w:type="pct"/>
          </w:tcPr>
          <w:p w:rsidR="001614FE" w:rsidRPr="007712DB" w:rsidRDefault="001614FE" w:rsidP="00E03F13">
            <w:r>
              <w:t>Бег на колясках 100 м. -не более 26 с.</w:t>
            </w:r>
          </w:p>
        </w:tc>
      </w:tr>
      <w:tr w:rsidR="001614FE" w:rsidRPr="007712DB" w:rsidTr="00E03F13">
        <w:trPr>
          <w:trHeight w:val="255"/>
          <w:jc w:val="center"/>
        </w:trPr>
        <w:tc>
          <w:tcPr>
            <w:tcW w:w="1804" w:type="pct"/>
          </w:tcPr>
          <w:p w:rsidR="001614FE" w:rsidRDefault="001614FE" w:rsidP="00E03F13">
            <w:r>
              <w:t>Координация</w:t>
            </w:r>
          </w:p>
        </w:tc>
        <w:tc>
          <w:tcPr>
            <w:tcW w:w="3196" w:type="pct"/>
          </w:tcPr>
          <w:p w:rsidR="001614FE" w:rsidRPr="007712DB" w:rsidRDefault="001614FE" w:rsidP="00E03F13">
            <w:r>
              <w:t>Прокат «змейкой»  на колясках между 7 вешками - без учета времени</w:t>
            </w:r>
          </w:p>
        </w:tc>
      </w:tr>
      <w:tr w:rsidR="001614FE" w:rsidRPr="007712DB" w:rsidTr="00E03F13">
        <w:trPr>
          <w:trHeight w:val="562"/>
          <w:jc w:val="center"/>
        </w:trPr>
        <w:tc>
          <w:tcPr>
            <w:tcW w:w="1804" w:type="pct"/>
          </w:tcPr>
          <w:p w:rsidR="001614FE" w:rsidRDefault="001614FE" w:rsidP="00E03F13">
            <w:r>
              <w:t xml:space="preserve">Выносливость </w:t>
            </w:r>
          </w:p>
        </w:tc>
        <w:tc>
          <w:tcPr>
            <w:tcW w:w="3196" w:type="pct"/>
          </w:tcPr>
          <w:p w:rsidR="001614FE" w:rsidRPr="007712DB" w:rsidRDefault="001614FE" w:rsidP="00E03F13">
            <w:r>
              <w:t>Бег на колясках 1000 м. - не более 3 мин. 45 с.</w:t>
            </w:r>
          </w:p>
        </w:tc>
      </w:tr>
      <w:tr w:rsidR="001614FE" w:rsidRPr="007712DB" w:rsidTr="00E03F13">
        <w:trPr>
          <w:jc w:val="center"/>
        </w:trPr>
        <w:tc>
          <w:tcPr>
            <w:tcW w:w="1804" w:type="pct"/>
          </w:tcPr>
          <w:p w:rsidR="001614FE" w:rsidRDefault="001614FE" w:rsidP="00E03F13">
            <w:r>
              <w:t>Сила</w:t>
            </w:r>
          </w:p>
        </w:tc>
        <w:tc>
          <w:tcPr>
            <w:tcW w:w="3196" w:type="pct"/>
          </w:tcPr>
          <w:p w:rsidR="001614FE" w:rsidRPr="00912B2A" w:rsidRDefault="001614FE" w:rsidP="00E03F13">
            <w:r>
              <w:t>Подъем из положения сидя в упоре на руках (самостоятельно) - не менее 15 раз</w:t>
            </w:r>
          </w:p>
        </w:tc>
      </w:tr>
      <w:tr w:rsidR="001614FE" w:rsidRPr="007712DB" w:rsidTr="00E03F13">
        <w:trPr>
          <w:trHeight w:val="645"/>
          <w:jc w:val="center"/>
        </w:trPr>
        <w:tc>
          <w:tcPr>
            <w:tcW w:w="1804" w:type="pct"/>
            <w:vMerge w:val="restart"/>
          </w:tcPr>
          <w:p w:rsidR="001614FE" w:rsidRDefault="001614FE" w:rsidP="00E03F13">
            <w:r>
              <w:t>Скоростно-силовые способности</w:t>
            </w:r>
          </w:p>
        </w:tc>
        <w:tc>
          <w:tcPr>
            <w:tcW w:w="3196" w:type="pct"/>
          </w:tcPr>
          <w:p w:rsidR="001614FE" w:rsidRPr="00912B2A" w:rsidRDefault="001614FE" w:rsidP="00E03F13">
            <w:r>
              <w:t>Толкание медицинбола (1 кг.) правой рукой вперед - не менее 10 раз</w:t>
            </w:r>
          </w:p>
        </w:tc>
      </w:tr>
      <w:tr w:rsidR="001614FE" w:rsidRPr="007712DB" w:rsidTr="00E03F13">
        <w:trPr>
          <w:trHeight w:val="180"/>
          <w:jc w:val="center"/>
        </w:trPr>
        <w:tc>
          <w:tcPr>
            <w:tcW w:w="1804" w:type="pct"/>
            <w:vMerge/>
          </w:tcPr>
          <w:p w:rsidR="001614FE" w:rsidRDefault="001614FE" w:rsidP="00E03F13"/>
        </w:tc>
        <w:tc>
          <w:tcPr>
            <w:tcW w:w="3196" w:type="pct"/>
          </w:tcPr>
          <w:p w:rsidR="001614FE" w:rsidRDefault="001614FE" w:rsidP="00E03F13">
            <w:r>
              <w:t>Толкание медицинбола (1 кг.) левой рукой вперед- - не менее 10 раз</w:t>
            </w:r>
          </w:p>
        </w:tc>
      </w:tr>
      <w:tr w:rsidR="001614FE" w:rsidRPr="007712DB" w:rsidTr="00E03F13">
        <w:trPr>
          <w:jc w:val="center"/>
        </w:trPr>
        <w:tc>
          <w:tcPr>
            <w:tcW w:w="1804" w:type="pct"/>
          </w:tcPr>
          <w:p w:rsidR="001614FE" w:rsidRDefault="001614FE" w:rsidP="00E03F13">
            <w:r>
              <w:t>Спортивный разряд</w:t>
            </w:r>
          </w:p>
        </w:tc>
        <w:tc>
          <w:tcPr>
            <w:tcW w:w="3196" w:type="pct"/>
          </w:tcPr>
          <w:p w:rsidR="001614FE" w:rsidRDefault="001614FE" w:rsidP="00E03F13">
            <w:r>
              <w:t>Кандидат в мастера спорта</w:t>
            </w:r>
          </w:p>
        </w:tc>
      </w:tr>
    </w:tbl>
    <w:p w:rsidR="001614FE" w:rsidRDefault="001614FE" w:rsidP="001614FE">
      <w:pPr>
        <w:ind w:firstLine="709"/>
        <w:jc w:val="both"/>
        <w:rPr>
          <w:sz w:val="28"/>
          <w:szCs w:val="28"/>
        </w:rPr>
      </w:pPr>
    </w:p>
    <w:p w:rsidR="001614FE" w:rsidRDefault="001614FE" w:rsidP="001614FE">
      <w:pPr>
        <w:ind w:firstLine="709"/>
        <w:jc w:val="both"/>
        <w:rPr>
          <w:sz w:val="28"/>
          <w:szCs w:val="28"/>
        </w:rPr>
      </w:pPr>
    </w:p>
    <w:p w:rsidR="00E03F13" w:rsidRPr="00A272EE" w:rsidRDefault="00E03F13" w:rsidP="00E03F13">
      <w:pPr>
        <w:rPr>
          <w:sz w:val="28"/>
          <w:szCs w:val="28"/>
        </w:rPr>
      </w:pPr>
      <w:r w:rsidRPr="00A272EE">
        <w:rPr>
          <w:sz w:val="28"/>
          <w:szCs w:val="28"/>
        </w:rPr>
        <w:t>11.</w:t>
      </w:r>
      <w:r w:rsidR="00E556A7" w:rsidRPr="00A272EE">
        <w:rPr>
          <w:sz w:val="28"/>
          <w:szCs w:val="28"/>
        </w:rPr>
        <w:t>5</w:t>
      </w:r>
      <w:r w:rsidRPr="00A272EE">
        <w:rPr>
          <w:sz w:val="28"/>
          <w:szCs w:val="28"/>
        </w:rPr>
        <w:t>.</w:t>
      </w:r>
      <w:r w:rsidRPr="00A272EE">
        <w:rPr>
          <w:b/>
          <w:sz w:val="28"/>
          <w:szCs w:val="28"/>
        </w:rPr>
        <w:t xml:space="preserve"> </w:t>
      </w:r>
      <w:r w:rsidRPr="00A272EE">
        <w:rPr>
          <w:sz w:val="28"/>
          <w:szCs w:val="28"/>
        </w:rPr>
        <w:t>Нормативы по физической подготовке для зачисления (перевода) в группы на тренировочном этапе (спортивной специализации), этапе совершенствования спортивного мастерства, этапе высшего спортивного мастерства по виду спорта – спорт глухих, дисциплина баскетбол.</w:t>
      </w:r>
    </w:p>
    <w:p w:rsidR="001614FE" w:rsidRPr="00A272EE" w:rsidRDefault="001614FE" w:rsidP="001614FE">
      <w:pPr>
        <w:pStyle w:val="aa"/>
        <w:spacing w:line="276" w:lineRule="auto"/>
        <w:jc w:val="center"/>
        <w:rPr>
          <w:b/>
          <w:szCs w:val="28"/>
        </w:rPr>
      </w:pPr>
    </w:p>
    <w:p w:rsidR="00E03F13" w:rsidRPr="00A272EE" w:rsidRDefault="00E03F13" w:rsidP="00E03F13">
      <w:pPr>
        <w:pStyle w:val="aa"/>
        <w:spacing w:line="276" w:lineRule="auto"/>
        <w:jc w:val="center"/>
        <w:rPr>
          <w:szCs w:val="28"/>
        </w:rPr>
      </w:pPr>
    </w:p>
    <w:p w:rsidR="00E03F13" w:rsidRPr="00A272EE" w:rsidRDefault="00E03F13" w:rsidP="00E556A7">
      <w:pPr>
        <w:pStyle w:val="aa"/>
        <w:spacing w:line="276" w:lineRule="auto"/>
        <w:rPr>
          <w:b/>
          <w:i/>
          <w:szCs w:val="28"/>
        </w:rPr>
      </w:pPr>
      <w:r w:rsidRPr="00A272EE">
        <w:rPr>
          <w:i/>
          <w:szCs w:val="28"/>
        </w:rPr>
        <w:tab/>
      </w:r>
      <w:r w:rsidR="00E556A7" w:rsidRPr="00A272EE">
        <w:rPr>
          <w:b/>
          <w:i/>
          <w:szCs w:val="28"/>
        </w:rPr>
        <w:t>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:rsidR="00E556A7" w:rsidRPr="00A272EE" w:rsidRDefault="00E556A7" w:rsidP="00E556A7">
      <w:pPr>
        <w:pStyle w:val="aa"/>
        <w:spacing w:line="276" w:lineRule="auto"/>
        <w:rPr>
          <w:b/>
          <w:i/>
          <w:szCs w:val="28"/>
        </w:rPr>
      </w:pPr>
    </w:p>
    <w:p w:rsidR="00E03F13" w:rsidRPr="00794CF3" w:rsidRDefault="00E03F13" w:rsidP="00E03F13">
      <w:pPr>
        <w:pStyle w:val="ConsPlusNormal"/>
        <w:jc w:val="center"/>
      </w:pPr>
      <w:r w:rsidRPr="00794CF3">
        <w:t>(</w:t>
      </w:r>
      <w:r w:rsidRPr="008E3F62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</w:t>
      </w:r>
      <w:r w:rsidRPr="008E3F62">
        <w:rPr>
          <w:sz w:val="16"/>
          <w:szCs w:val="16"/>
        </w:rPr>
        <w:t>6 к ФССП)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4"/>
        <w:gridCol w:w="7760"/>
      </w:tblGrid>
      <w:tr w:rsidR="00E03F13" w:rsidRPr="00794CF3" w:rsidTr="00E03F13">
        <w:trPr>
          <w:tblCellSpacing w:w="5" w:type="nil"/>
        </w:trPr>
        <w:tc>
          <w:tcPr>
            <w:tcW w:w="1194" w:type="pct"/>
            <w:vMerge w:val="restart"/>
          </w:tcPr>
          <w:p w:rsidR="00E03F13" w:rsidRPr="00794CF3" w:rsidRDefault="00E03F13" w:rsidP="00E03F13">
            <w:pPr>
              <w:pStyle w:val="ConsPlusNormal"/>
              <w:jc w:val="center"/>
            </w:pPr>
            <w:r w:rsidRPr="00794CF3">
              <w:t>Развиваемое физическое качество</w:t>
            </w:r>
          </w:p>
        </w:tc>
        <w:tc>
          <w:tcPr>
            <w:tcW w:w="3806" w:type="pct"/>
          </w:tcPr>
          <w:p w:rsidR="00E03F13" w:rsidRPr="00794CF3" w:rsidRDefault="00E03F13" w:rsidP="00E03F13">
            <w:pPr>
              <w:pStyle w:val="ConsPlusNormal"/>
              <w:jc w:val="center"/>
            </w:pPr>
            <w:r w:rsidRPr="00794CF3">
              <w:t>Контрольные упражнения (тесты)</w:t>
            </w:r>
          </w:p>
        </w:tc>
      </w:tr>
      <w:tr w:rsidR="00E03F13" w:rsidRPr="00794CF3" w:rsidTr="00E03F13">
        <w:trPr>
          <w:tblCellSpacing w:w="5" w:type="nil"/>
        </w:trPr>
        <w:tc>
          <w:tcPr>
            <w:tcW w:w="1194" w:type="pct"/>
            <w:vMerge/>
          </w:tcPr>
          <w:p w:rsidR="00E03F13" w:rsidRPr="00794CF3" w:rsidRDefault="00E03F13" w:rsidP="00E03F13">
            <w:pPr>
              <w:pStyle w:val="ConsPlusNormal"/>
              <w:ind w:firstLine="540"/>
              <w:jc w:val="both"/>
            </w:pPr>
          </w:p>
        </w:tc>
        <w:tc>
          <w:tcPr>
            <w:tcW w:w="3806" w:type="pct"/>
          </w:tcPr>
          <w:p w:rsidR="00E03F13" w:rsidRPr="00794CF3" w:rsidRDefault="00E03F13" w:rsidP="00E03F1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E03F13" w:rsidRPr="003B4354" w:rsidTr="00E03F13">
        <w:trPr>
          <w:trHeight w:val="249"/>
          <w:tblCellSpacing w:w="5" w:type="nil"/>
        </w:trPr>
        <w:tc>
          <w:tcPr>
            <w:tcW w:w="1194" w:type="pct"/>
            <w:vAlign w:val="center"/>
          </w:tcPr>
          <w:p w:rsidR="00E03F13" w:rsidRPr="003B4354" w:rsidRDefault="00E03F13" w:rsidP="00E03F13">
            <w:pPr>
              <w:pStyle w:val="ConsPlusNormal"/>
              <w:jc w:val="center"/>
            </w:pPr>
            <w:r w:rsidRPr="003B4354">
              <w:t>Быстрота</w:t>
            </w:r>
          </w:p>
        </w:tc>
        <w:tc>
          <w:tcPr>
            <w:tcW w:w="3806" w:type="pct"/>
            <w:vAlign w:val="center"/>
          </w:tcPr>
          <w:p w:rsidR="00E03F13" w:rsidRPr="003B4354" w:rsidRDefault="00E03F13" w:rsidP="00E03F13">
            <w:pPr>
              <w:pStyle w:val="ac"/>
              <w:jc w:val="center"/>
            </w:pPr>
            <w:r w:rsidRPr="003B4354">
              <w:t>Бег на 30 м (не более 4,8 с)</w:t>
            </w:r>
          </w:p>
        </w:tc>
      </w:tr>
      <w:tr w:rsidR="00E03F13" w:rsidRPr="003B4354" w:rsidTr="00E03F13">
        <w:trPr>
          <w:trHeight w:val="381"/>
          <w:tblCellSpacing w:w="5" w:type="nil"/>
        </w:trPr>
        <w:tc>
          <w:tcPr>
            <w:tcW w:w="1194" w:type="pct"/>
            <w:vAlign w:val="center"/>
          </w:tcPr>
          <w:p w:rsidR="00E03F13" w:rsidRPr="003B4354" w:rsidRDefault="00E03F13" w:rsidP="00E03F13">
            <w:pPr>
              <w:pStyle w:val="ac"/>
              <w:jc w:val="center"/>
            </w:pPr>
            <w:r w:rsidRPr="003B4354">
              <w:t>Координация</w:t>
            </w:r>
          </w:p>
        </w:tc>
        <w:tc>
          <w:tcPr>
            <w:tcW w:w="3806" w:type="pct"/>
            <w:vAlign w:val="center"/>
          </w:tcPr>
          <w:p w:rsidR="00E03F13" w:rsidRPr="003B4354" w:rsidRDefault="00E03F13" w:rsidP="00E03F13">
            <w:pPr>
              <w:pStyle w:val="ac"/>
              <w:jc w:val="center"/>
            </w:pPr>
            <w:r w:rsidRPr="003B4354">
              <w:t>Челночный бег 10х9 м (не более 35 с)</w:t>
            </w:r>
          </w:p>
        </w:tc>
      </w:tr>
      <w:tr w:rsidR="00E03F13" w:rsidRPr="003B4354" w:rsidTr="00E03F13">
        <w:trPr>
          <w:trHeight w:val="273"/>
          <w:tblCellSpacing w:w="5" w:type="nil"/>
        </w:trPr>
        <w:tc>
          <w:tcPr>
            <w:tcW w:w="1194" w:type="pct"/>
            <w:vAlign w:val="center"/>
          </w:tcPr>
          <w:p w:rsidR="00E03F13" w:rsidRPr="003B4354" w:rsidRDefault="00E03F13" w:rsidP="00E03F13">
            <w:pPr>
              <w:pStyle w:val="ConsPlusNormal"/>
              <w:ind w:firstLine="540"/>
              <w:jc w:val="center"/>
            </w:pPr>
            <w:r w:rsidRPr="003B4354">
              <w:t>Выносливость</w:t>
            </w:r>
          </w:p>
        </w:tc>
        <w:tc>
          <w:tcPr>
            <w:tcW w:w="3806" w:type="pct"/>
            <w:vAlign w:val="center"/>
          </w:tcPr>
          <w:p w:rsidR="00E03F13" w:rsidRPr="003B4354" w:rsidRDefault="00E03F13" w:rsidP="00E03F13">
            <w:pPr>
              <w:pStyle w:val="ac"/>
              <w:jc w:val="center"/>
            </w:pPr>
            <w:r w:rsidRPr="003B4354">
              <w:t>Бег 800 м (не более 4 мин)</w:t>
            </w:r>
          </w:p>
        </w:tc>
      </w:tr>
      <w:tr w:rsidR="00E03F13" w:rsidRPr="003B4354" w:rsidTr="00E03F13">
        <w:trPr>
          <w:trHeight w:val="278"/>
          <w:tblCellSpacing w:w="5" w:type="nil"/>
        </w:trPr>
        <w:tc>
          <w:tcPr>
            <w:tcW w:w="1194" w:type="pct"/>
            <w:vMerge w:val="restart"/>
            <w:vAlign w:val="center"/>
          </w:tcPr>
          <w:p w:rsidR="00E03F13" w:rsidRPr="003B4354" w:rsidRDefault="00E03F13" w:rsidP="00E03F13">
            <w:pPr>
              <w:pStyle w:val="ac"/>
              <w:jc w:val="center"/>
            </w:pPr>
            <w:r w:rsidRPr="003B4354">
              <w:t>Силовая выносливость</w:t>
            </w:r>
          </w:p>
        </w:tc>
        <w:tc>
          <w:tcPr>
            <w:tcW w:w="3806" w:type="pct"/>
            <w:vAlign w:val="center"/>
          </w:tcPr>
          <w:p w:rsidR="00E03F13" w:rsidRPr="003B4354" w:rsidRDefault="00E03F13" w:rsidP="00E03F13">
            <w:pPr>
              <w:pStyle w:val="ac"/>
              <w:jc w:val="center"/>
            </w:pPr>
            <w:r w:rsidRPr="003B4354">
              <w:t>Подъем туловища из положения лежа на спине (не менее 20 раз)</w:t>
            </w:r>
          </w:p>
        </w:tc>
      </w:tr>
      <w:tr w:rsidR="00E03F13" w:rsidRPr="003B4354" w:rsidTr="00E03F13">
        <w:trPr>
          <w:trHeight w:val="125"/>
          <w:tblCellSpacing w:w="5" w:type="nil"/>
        </w:trPr>
        <w:tc>
          <w:tcPr>
            <w:tcW w:w="1194" w:type="pct"/>
            <w:vMerge/>
            <w:vAlign w:val="center"/>
          </w:tcPr>
          <w:p w:rsidR="00E03F13" w:rsidRPr="003B4354" w:rsidRDefault="00E03F13" w:rsidP="00E03F13">
            <w:pPr>
              <w:jc w:val="center"/>
            </w:pPr>
          </w:p>
        </w:tc>
        <w:tc>
          <w:tcPr>
            <w:tcW w:w="3806" w:type="pct"/>
            <w:vAlign w:val="center"/>
          </w:tcPr>
          <w:p w:rsidR="00E03F13" w:rsidRPr="003B4354" w:rsidRDefault="00E03F13" w:rsidP="00E03F13">
            <w:pPr>
              <w:pStyle w:val="ac"/>
              <w:jc w:val="center"/>
            </w:pPr>
            <w:r w:rsidRPr="003B4354">
              <w:t>Сгибание-разгибание рук в упоре лежа (не менее 20 раз)</w:t>
            </w:r>
          </w:p>
        </w:tc>
      </w:tr>
      <w:tr w:rsidR="00E03F13" w:rsidRPr="003B4354" w:rsidTr="00E03F13">
        <w:trPr>
          <w:trHeight w:val="257"/>
          <w:tblCellSpacing w:w="5" w:type="nil"/>
        </w:trPr>
        <w:tc>
          <w:tcPr>
            <w:tcW w:w="1194" w:type="pct"/>
            <w:vMerge w:val="restart"/>
            <w:vAlign w:val="center"/>
          </w:tcPr>
          <w:p w:rsidR="00E03F13" w:rsidRPr="003B4354" w:rsidRDefault="00E03F13" w:rsidP="00E03F13">
            <w:pPr>
              <w:pStyle w:val="ac"/>
              <w:jc w:val="center"/>
            </w:pPr>
            <w:r w:rsidRPr="003B4354">
              <w:t>Скоростно-силовые способности</w:t>
            </w:r>
          </w:p>
        </w:tc>
        <w:tc>
          <w:tcPr>
            <w:tcW w:w="3806" w:type="pct"/>
            <w:vAlign w:val="center"/>
          </w:tcPr>
          <w:p w:rsidR="00E03F13" w:rsidRPr="003B4354" w:rsidRDefault="00E03F13" w:rsidP="00E03F13">
            <w:pPr>
              <w:pStyle w:val="ac"/>
              <w:jc w:val="center"/>
            </w:pPr>
            <w:r w:rsidRPr="003B4354">
              <w:t>Сгибание-разгибание выставленной ноги в колене за 1 мин (не менее 30 раз)</w:t>
            </w:r>
          </w:p>
        </w:tc>
      </w:tr>
      <w:tr w:rsidR="00E03F13" w:rsidRPr="003B4354" w:rsidTr="00E03F13">
        <w:trPr>
          <w:trHeight w:val="549"/>
          <w:tblCellSpacing w:w="5" w:type="nil"/>
        </w:trPr>
        <w:tc>
          <w:tcPr>
            <w:tcW w:w="1194" w:type="pct"/>
            <w:vMerge/>
            <w:vAlign w:val="center"/>
          </w:tcPr>
          <w:p w:rsidR="00E03F13" w:rsidRPr="003B4354" w:rsidRDefault="00E03F13" w:rsidP="00E03F13">
            <w:pPr>
              <w:jc w:val="center"/>
            </w:pPr>
          </w:p>
        </w:tc>
        <w:tc>
          <w:tcPr>
            <w:tcW w:w="3806" w:type="pct"/>
            <w:vAlign w:val="center"/>
          </w:tcPr>
          <w:p w:rsidR="00E03F13" w:rsidRPr="003B4354" w:rsidRDefault="00E03F13" w:rsidP="00E03F13">
            <w:pPr>
              <w:pStyle w:val="ac"/>
              <w:jc w:val="center"/>
            </w:pPr>
            <w:r w:rsidRPr="003B4354">
              <w:t>Подъем туловища из положения лежа на животе за 1 мин (не менее 60 раз)</w:t>
            </w:r>
          </w:p>
        </w:tc>
      </w:tr>
    </w:tbl>
    <w:p w:rsidR="00E03F13" w:rsidRPr="00E80E8F" w:rsidRDefault="00E03F13" w:rsidP="001614FE">
      <w:pPr>
        <w:pStyle w:val="aa"/>
        <w:spacing w:line="276" w:lineRule="auto"/>
        <w:jc w:val="center"/>
        <w:rPr>
          <w:b/>
          <w:szCs w:val="28"/>
        </w:rPr>
      </w:pPr>
    </w:p>
    <w:p w:rsidR="001614FE" w:rsidRDefault="001614FE" w:rsidP="001614FE">
      <w:pPr>
        <w:pStyle w:val="aa"/>
        <w:spacing w:line="276" w:lineRule="auto"/>
        <w:jc w:val="center"/>
        <w:rPr>
          <w:b/>
          <w:sz w:val="20"/>
          <w:szCs w:val="20"/>
        </w:rPr>
      </w:pPr>
    </w:p>
    <w:p w:rsidR="001614FE" w:rsidRPr="00A272EE" w:rsidRDefault="00E556A7" w:rsidP="00A272EE">
      <w:pPr>
        <w:pStyle w:val="aa"/>
        <w:spacing w:line="276" w:lineRule="auto"/>
        <w:ind w:firstLine="0"/>
        <w:jc w:val="left"/>
        <w:rPr>
          <w:b/>
          <w:i/>
          <w:szCs w:val="28"/>
        </w:rPr>
      </w:pPr>
      <w:r w:rsidRPr="00A272EE">
        <w:rPr>
          <w:b/>
          <w:i/>
          <w:szCs w:val="28"/>
        </w:rPr>
        <w:t>Нормативы общей физической и специальной физической подготовки</w:t>
      </w:r>
    </w:p>
    <w:p w:rsidR="001614FE" w:rsidRPr="00A272EE" w:rsidRDefault="00E556A7" w:rsidP="00A272EE">
      <w:pPr>
        <w:pStyle w:val="aa"/>
        <w:spacing w:line="276" w:lineRule="auto"/>
        <w:ind w:firstLine="0"/>
        <w:jc w:val="left"/>
        <w:rPr>
          <w:b/>
          <w:i/>
          <w:color w:val="auto"/>
          <w:szCs w:val="28"/>
        </w:rPr>
      </w:pPr>
      <w:r w:rsidRPr="00A272EE">
        <w:rPr>
          <w:b/>
          <w:i/>
          <w:szCs w:val="28"/>
        </w:rPr>
        <w:t xml:space="preserve">для зачисления в группы на этапе совершенствования </w:t>
      </w:r>
      <w:r w:rsidRPr="00A272EE">
        <w:rPr>
          <w:b/>
          <w:i/>
          <w:color w:val="auto"/>
          <w:szCs w:val="28"/>
        </w:rPr>
        <w:t>спортивного мастерства</w:t>
      </w:r>
    </w:p>
    <w:p w:rsidR="00E556A7" w:rsidRPr="00A272EE" w:rsidRDefault="00E556A7" w:rsidP="00E556A7">
      <w:pPr>
        <w:pStyle w:val="aa"/>
        <w:spacing w:line="276" w:lineRule="auto"/>
        <w:jc w:val="left"/>
        <w:rPr>
          <w:b/>
          <w:i/>
          <w:color w:val="auto"/>
          <w:szCs w:val="28"/>
        </w:rPr>
      </w:pPr>
    </w:p>
    <w:p w:rsidR="001614FE" w:rsidRPr="003B4354" w:rsidRDefault="001614FE" w:rsidP="001614FE">
      <w:pPr>
        <w:pStyle w:val="aa"/>
        <w:spacing w:line="276" w:lineRule="auto"/>
        <w:jc w:val="center"/>
        <w:rPr>
          <w:b/>
          <w:sz w:val="20"/>
          <w:szCs w:val="20"/>
        </w:rPr>
      </w:pPr>
      <w:r w:rsidRPr="003B4354">
        <w:rPr>
          <w:b/>
          <w:color w:val="auto"/>
          <w:sz w:val="16"/>
          <w:szCs w:val="16"/>
        </w:rPr>
        <w:t>(Приложение №7 к ФССП)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4"/>
        <w:gridCol w:w="7760"/>
      </w:tblGrid>
      <w:tr w:rsidR="001614FE" w:rsidRPr="003B4354" w:rsidTr="00E03F13">
        <w:trPr>
          <w:tblCellSpacing w:w="5" w:type="nil"/>
        </w:trPr>
        <w:tc>
          <w:tcPr>
            <w:tcW w:w="1194" w:type="pct"/>
            <w:vMerge w:val="restart"/>
          </w:tcPr>
          <w:p w:rsidR="001614FE" w:rsidRPr="003B4354" w:rsidRDefault="001614FE" w:rsidP="00E03F13">
            <w:pPr>
              <w:pStyle w:val="ConsPlusNormal"/>
              <w:jc w:val="center"/>
            </w:pPr>
            <w:r w:rsidRPr="003B4354">
              <w:t>Развиваемое физическое качество</w:t>
            </w:r>
          </w:p>
        </w:tc>
        <w:tc>
          <w:tcPr>
            <w:tcW w:w="3806" w:type="pct"/>
          </w:tcPr>
          <w:p w:rsidR="001614FE" w:rsidRPr="003B4354" w:rsidRDefault="001614FE" w:rsidP="00E03F13">
            <w:pPr>
              <w:pStyle w:val="ConsPlusNormal"/>
              <w:jc w:val="center"/>
            </w:pPr>
            <w:r w:rsidRPr="003B4354">
              <w:t>Контрольные упражнения (тесты)</w:t>
            </w:r>
          </w:p>
        </w:tc>
      </w:tr>
      <w:tr w:rsidR="001614FE" w:rsidRPr="003B4354" w:rsidTr="00E03F13">
        <w:trPr>
          <w:tblCellSpacing w:w="5" w:type="nil"/>
        </w:trPr>
        <w:tc>
          <w:tcPr>
            <w:tcW w:w="1194" w:type="pct"/>
            <w:vMerge/>
          </w:tcPr>
          <w:p w:rsidR="001614FE" w:rsidRPr="003B4354" w:rsidRDefault="001614FE" w:rsidP="00E03F13">
            <w:pPr>
              <w:pStyle w:val="ConsPlusNormal"/>
              <w:ind w:firstLine="540"/>
              <w:jc w:val="both"/>
            </w:pPr>
          </w:p>
        </w:tc>
        <w:tc>
          <w:tcPr>
            <w:tcW w:w="3806" w:type="pct"/>
          </w:tcPr>
          <w:p w:rsidR="001614FE" w:rsidRPr="003B4354" w:rsidRDefault="001614FE" w:rsidP="00E03F13">
            <w:pPr>
              <w:pStyle w:val="ConsPlusNormal"/>
              <w:jc w:val="center"/>
            </w:pPr>
            <w:r w:rsidRPr="003B4354">
              <w:t>Мужчины, женщины</w:t>
            </w:r>
          </w:p>
        </w:tc>
      </w:tr>
      <w:tr w:rsidR="001614FE" w:rsidRPr="003B4354" w:rsidTr="00E03F13">
        <w:trPr>
          <w:trHeight w:val="60"/>
          <w:tblCellSpacing w:w="5" w:type="nil"/>
        </w:trPr>
        <w:tc>
          <w:tcPr>
            <w:tcW w:w="1194" w:type="pct"/>
            <w:vAlign w:val="center"/>
          </w:tcPr>
          <w:p w:rsidR="001614FE" w:rsidRPr="003B4354" w:rsidRDefault="001614FE" w:rsidP="00E03F13">
            <w:pPr>
              <w:pStyle w:val="ConsPlusNormal"/>
              <w:jc w:val="center"/>
            </w:pPr>
            <w:r w:rsidRPr="003B4354">
              <w:t>Быстрота</w:t>
            </w:r>
          </w:p>
        </w:tc>
        <w:tc>
          <w:tcPr>
            <w:tcW w:w="3806" w:type="pct"/>
            <w:vAlign w:val="center"/>
          </w:tcPr>
          <w:p w:rsidR="001614FE" w:rsidRPr="003B4354" w:rsidRDefault="001614FE" w:rsidP="00E03F13">
            <w:pPr>
              <w:pStyle w:val="ac"/>
              <w:jc w:val="center"/>
            </w:pPr>
            <w:r w:rsidRPr="003B4354">
              <w:t>Бег 60 м (не более 9 с)</w:t>
            </w:r>
          </w:p>
        </w:tc>
      </w:tr>
      <w:tr w:rsidR="001614FE" w:rsidRPr="003B4354" w:rsidTr="00E03F13">
        <w:trPr>
          <w:trHeight w:val="169"/>
          <w:tblCellSpacing w:w="5" w:type="nil"/>
        </w:trPr>
        <w:tc>
          <w:tcPr>
            <w:tcW w:w="1194" w:type="pct"/>
            <w:vAlign w:val="center"/>
          </w:tcPr>
          <w:p w:rsidR="001614FE" w:rsidRPr="003B4354" w:rsidRDefault="001614FE" w:rsidP="00E03F13">
            <w:pPr>
              <w:pStyle w:val="ac"/>
              <w:jc w:val="center"/>
            </w:pPr>
            <w:r w:rsidRPr="003B4354">
              <w:t>Координация</w:t>
            </w:r>
          </w:p>
        </w:tc>
        <w:tc>
          <w:tcPr>
            <w:tcW w:w="3806" w:type="pct"/>
            <w:vAlign w:val="center"/>
          </w:tcPr>
          <w:p w:rsidR="001614FE" w:rsidRPr="003B4354" w:rsidRDefault="001614FE" w:rsidP="00E03F13">
            <w:pPr>
              <w:pStyle w:val="ac"/>
              <w:jc w:val="center"/>
            </w:pPr>
            <w:r w:rsidRPr="003B4354">
              <w:t>Челночный бег 10х9 м (не более 30 с)</w:t>
            </w:r>
          </w:p>
        </w:tc>
      </w:tr>
      <w:tr w:rsidR="001614FE" w:rsidRPr="003B4354" w:rsidTr="00E03F13">
        <w:trPr>
          <w:trHeight w:val="173"/>
          <w:tblCellSpacing w:w="5" w:type="nil"/>
        </w:trPr>
        <w:tc>
          <w:tcPr>
            <w:tcW w:w="1194" w:type="pct"/>
            <w:vAlign w:val="center"/>
          </w:tcPr>
          <w:p w:rsidR="001614FE" w:rsidRPr="003B4354" w:rsidRDefault="001614FE" w:rsidP="00E03F13">
            <w:pPr>
              <w:pStyle w:val="ConsPlusNormal"/>
              <w:ind w:firstLine="540"/>
              <w:jc w:val="center"/>
            </w:pPr>
            <w:r w:rsidRPr="003B4354">
              <w:t>Выносливость</w:t>
            </w:r>
          </w:p>
        </w:tc>
        <w:tc>
          <w:tcPr>
            <w:tcW w:w="3806" w:type="pct"/>
            <w:vAlign w:val="center"/>
          </w:tcPr>
          <w:p w:rsidR="001614FE" w:rsidRPr="003B4354" w:rsidRDefault="001614FE" w:rsidP="00E03F13">
            <w:pPr>
              <w:pStyle w:val="ac"/>
              <w:jc w:val="center"/>
            </w:pPr>
            <w:r w:rsidRPr="003B4354">
              <w:t>Бег 1500 м (не более 6 мин)</w:t>
            </w:r>
          </w:p>
        </w:tc>
      </w:tr>
      <w:tr w:rsidR="001614FE" w:rsidRPr="003B4354" w:rsidTr="00E03F13">
        <w:trPr>
          <w:trHeight w:val="60"/>
          <w:tblCellSpacing w:w="5" w:type="nil"/>
        </w:trPr>
        <w:tc>
          <w:tcPr>
            <w:tcW w:w="1194" w:type="pct"/>
            <w:vMerge w:val="restart"/>
            <w:vAlign w:val="center"/>
          </w:tcPr>
          <w:p w:rsidR="001614FE" w:rsidRPr="003B4354" w:rsidRDefault="001614FE" w:rsidP="00E03F13">
            <w:pPr>
              <w:pStyle w:val="ac"/>
              <w:jc w:val="center"/>
            </w:pPr>
            <w:r w:rsidRPr="003B4354">
              <w:t>Силовая выносливость</w:t>
            </w:r>
          </w:p>
        </w:tc>
        <w:tc>
          <w:tcPr>
            <w:tcW w:w="3806" w:type="pct"/>
            <w:vAlign w:val="center"/>
          </w:tcPr>
          <w:p w:rsidR="001614FE" w:rsidRPr="003B4354" w:rsidRDefault="001614FE" w:rsidP="00E03F13">
            <w:pPr>
              <w:pStyle w:val="ac"/>
              <w:jc w:val="center"/>
            </w:pPr>
            <w:r w:rsidRPr="003B4354">
              <w:t>Подъем туловища из положения лежа на спине (не менее 30 раз)</w:t>
            </w:r>
          </w:p>
        </w:tc>
      </w:tr>
      <w:tr w:rsidR="001614FE" w:rsidRPr="003B4354" w:rsidTr="00E03F13">
        <w:trPr>
          <w:trHeight w:val="60"/>
          <w:tblCellSpacing w:w="5" w:type="nil"/>
        </w:trPr>
        <w:tc>
          <w:tcPr>
            <w:tcW w:w="1194" w:type="pct"/>
            <w:vMerge/>
            <w:vAlign w:val="center"/>
          </w:tcPr>
          <w:p w:rsidR="001614FE" w:rsidRPr="003B4354" w:rsidRDefault="001614FE" w:rsidP="00E03F13">
            <w:pPr>
              <w:jc w:val="center"/>
            </w:pPr>
          </w:p>
        </w:tc>
        <w:tc>
          <w:tcPr>
            <w:tcW w:w="3806" w:type="pct"/>
            <w:vAlign w:val="center"/>
          </w:tcPr>
          <w:p w:rsidR="001614FE" w:rsidRPr="003B4354" w:rsidRDefault="001614FE" w:rsidP="00E03F13">
            <w:pPr>
              <w:pStyle w:val="ac"/>
              <w:jc w:val="center"/>
            </w:pPr>
            <w:r w:rsidRPr="003B4354">
              <w:t>Сгибание-разгибание рук в упоре лежа (не менее 30 раз)</w:t>
            </w:r>
          </w:p>
        </w:tc>
      </w:tr>
      <w:tr w:rsidR="001614FE" w:rsidRPr="003B4354" w:rsidTr="00E03F13">
        <w:trPr>
          <w:trHeight w:val="157"/>
          <w:tblCellSpacing w:w="5" w:type="nil"/>
        </w:trPr>
        <w:tc>
          <w:tcPr>
            <w:tcW w:w="1194" w:type="pct"/>
            <w:vMerge w:val="restart"/>
            <w:vAlign w:val="center"/>
          </w:tcPr>
          <w:p w:rsidR="001614FE" w:rsidRPr="003B4354" w:rsidRDefault="001614FE" w:rsidP="00E03F13">
            <w:pPr>
              <w:pStyle w:val="ac"/>
              <w:jc w:val="center"/>
            </w:pPr>
            <w:r w:rsidRPr="003B4354">
              <w:t>Скоростно-силовые способности</w:t>
            </w:r>
          </w:p>
        </w:tc>
        <w:tc>
          <w:tcPr>
            <w:tcW w:w="3806" w:type="pct"/>
            <w:vAlign w:val="center"/>
          </w:tcPr>
          <w:p w:rsidR="001614FE" w:rsidRPr="003B4354" w:rsidRDefault="001614FE" w:rsidP="00E03F13">
            <w:pPr>
              <w:pStyle w:val="ac"/>
              <w:jc w:val="center"/>
            </w:pPr>
            <w:r w:rsidRPr="003B4354">
              <w:t>Сгибание-разгибание выставленной ноги в колене за 1 мин (не менее 45 раз)</w:t>
            </w:r>
          </w:p>
        </w:tc>
      </w:tr>
      <w:tr w:rsidR="001614FE" w:rsidRPr="003B4354" w:rsidTr="00E03F13">
        <w:trPr>
          <w:trHeight w:val="449"/>
          <w:tblCellSpacing w:w="5" w:type="nil"/>
        </w:trPr>
        <w:tc>
          <w:tcPr>
            <w:tcW w:w="1194" w:type="pct"/>
            <w:vMerge/>
            <w:vAlign w:val="center"/>
          </w:tcPr>
          <w:p w:rsidR="001614FE" w:rsidRPr="003B4354" w:rsidRDefault="001614FE" w:rsidP="00E03F13">
            <w:pPr>
              <w:jc w:val="center"/>
            </w:pPr>
          </w:p>
        </w:tc>
        <w:tc>
          <w:tcPr>
            <w:tcW w:w="3806" w:type="pct"/>
            <w:vAlign w:val="center"/>
          </w:tcPr>
          <w:p w:rsidR="001614FE" w:rsidRPr="003B4354" w:rsidRDefault="001614FE" w:rsidP="00E03F13">
            <w:pPr>
              <w:pStyle w:val="ac"/>
              <w:jc w:val="center"/>
            </w:pPr>
            <w:r w:rsidRPr="003B4354">
              <w:t>Подъем туловища из положения лежа на животе за 1 мин (не менее 75 раз)</w:t>
            </w:r>
          </w:p>
        </w:tc>
      </w:tr>
      <w:tr w:rsidR="001614FE" w:rsidRPr="003B4354" w:rsidTr="00E03F13">
        <w:trPr>
          <w:trHeight w:val="60"/>
          <w:tblCellSpacing w:w="5" w:type="nil"/>
        </w:trPr>
        <w:tc>
          <w:tcPr>
            <w:tcW w:w="1194" w:type="pct"/>
            <w:vAlign w:val="center"/>
          </w:tcPr>
          <w:p w:rsidR="001614FE" w:rsidRPr="003B4354" w:rsidRDefault="001614FE" w:rsidP="00E03F13">
            <w:pPr>
              <w:pStyle w:val="ac"/>
              <w:jc w:val="center"/>
            </w:pPr>
            <w:r w:rsidRPr="003B4354">
              <w:t>Спортивный разряд</w:t>
            </w:r>
          </w:p>
        </w:tc>
        <w:tc>
          <w:tcPr>
            <w:tcW w:w="3806" w:type="pct"/>
            <w:vAlign w:val="center"/>
          </w:tcPr>
          <w:p w:rsidR="001614FE" w:rsidRPr="003B4354" w:rsidRDefault="001614FE" w:rsidP="00E03F13">
            <w:pPr>
              <w:pStyle w:val="ac"/>
              <w:jc w:val="center"/>
            </w:pPr>
            <w:r w:rsidRPr="003B4354">
              <w:t>Первый спортивный разряд</w:t>
            </w:r>
          </w:p>
        </w:tc>
      </w:tr>
    </w:tbl>
    <w:p w:rsidR="00E556A7" w:rsidRDefault="00E556A7" w:rsidP="00E556A7">
      <w:pPr>
        <w:pStyle w:val="aa"/>
        <w:spacing w:line="276" w:lineRule="auto"/>
        <w:ind w:firstLine="0"/>
        <w:jc w:val="center"/>
        <w:rPr>
          <w:b/>
          <w:i/>
          <w:sz w:val="24"/>
        </w:rPr>
      </w:pPr>
    </w:p>
    <w:p w:rsidR="001614FE" w:rsidRPr="00A272EE" w:rsidRDefault="00E556A7" w:rsidP="00E556A7">
      <w:pPr>
        <w:pStyle w:val="aa"/>
        <w:spacing w:line="276" w:lineRule="auto"/>
        <w:ind w:firstLine="0"/>
        <w:jc w:val="left"/>
        <w:rPr>
          <w:b/>
          <w:i/>
          <w:color w:val="auto"/>
          <w:szCs w:val="28"/>
        </w:rPr>
      </w:pPr>
      <w:r w:rsidRPr="00A272EE">
        <w:rPr>
          <w:b/>
          <w:i/>
          <w:szCs w:val="28"/>
        </w:rPr>
        <w:t xml:space="preserve">Нормативы </w:t>
      </w:r>
      <w:r w:rsidRPr="00A272EE">
        <w:rPr>
          <w:b/>
          <w:i/>
          <w:color w:val="auto"/>
          <w:szCs w:val="28"/>
        </w:rPr>
        <w:t>общей физической и специальной физической подготовки</w:t>
      </w:r>
    </w:p>
    <w:p w:rsidR="001614FE" w:rsidRDefault="00E556A7" w:rsidP="00E556A7">
      <w:pPr>
        <w:pStyle w:val="aa"/>
        <w:spacing w:line="276" w:lineRule="auto"/>
        <w:ind w:firstLine="0"/>
        <w:jc w:val="left"/>
        <w:rPr>
          <w:b/>
          <w:i/>
          <w:color w:val="auto"/>
          <w:sz w:val="24"/>
        </w:rPr>
      </w:pPr>
      <w:r w:rsidRPr="00A272EE">
        <w:rPr>
          <w:b/>
          <w:i/>
          <w:color w:val="auto"/>
          <w:szCs w:val="28"/>
        </w:rPr>
        <w:t>для зачисления в группы на этапе высшего спортивного мастерства</w:t>
      </w:r>
    </w:p>
    <w:p w:rsidR="00E556A7" w:rsidRPr="00E556A7" w:rsidRDefault="00E556A7" w:rsidP="001614FE">
      <w:pPr>
        <w:pStyle w:val="aa"/>
        <w:spacing w:line="276" w:lineRule="auto"/>
        <w:jc w:val="center"/>
        <w:rPr>
          <w:b/>
          <w:i/>
          <w:color w:val="auto"/>
          <w:sz w:val="24"/>
        </w:rPr>
      </w:pPr>
    </w:p>
    <w:p w:rsidR="001614FE" w:rsidRPr="003B4354" w:rsidRDefault="001614FE" w:rsidP="001614FE">
      <w:pPr>
        <w:pStyle w:val="aa"/>
        <w:spacing w:line="276" w:lineRule="auto"/>
        <w:ind w:firstLine="0"/>
        <w:jc w:val="center"/>
        <w:rPr>
          <w:b/>
          <w:color w:val="auto"/>
          <w:sz w:val="16"/>
          <w:szCs w:val="16"/>
        </w:rPr>
      </w:pPr>
      <w:r w:rsidRPr="003B4354">
        <w:rPr>
          <w:b/>
          <w:color w:val="auto"/>
          <w:sz w:val="16"/>
          <w:szCs w:val="16"/>
        </w:rPr>
        <w:t>(Приложение №8 к ФССП)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4"/>
        <w:gridCol w:w="7760"/>
      </w:tblGrid>
      <w:tr w:rsidR="001614FE" w:rsidRPr="003B4354" w:rsidTr="00E03F13">
        <w:trPr>
          <w:tblCellSpacing w:w="5" w:type="nil"/>
        </w:trPr>
        <w:tc>
          <w:tcPr>
            <w:tcW w:w="1194" w:type="pct"/>
            <w:vMerge w:val="restart"/>
          </w:tcPr>
          <w:p w:rsidR="001614FE" w:rsidRPr="003B4354" w:rsidRDefault="001614FE" w:rsidP="00E03F13">
            <w:pPr>
              <w:pStyle w:val="ConsPlusNormal"/>
              <w:jc w:val="center"/>
            </w:pPr>
            <w:r w:rsidRPr="003B4354">
              <w:t>Развиваемое физическое качество</w:t>
            </w:r>
          </w:p>
        </w:tc>
        <w:tc>
          <w:tcPr>
            <w:tcW w:w="3806" w:type="pct"/>
          </w:tcPr>
          <w:p w:rsidR="001614FE" w:rsidRPr="003B4354" w:rsidRDefault="001614FE" w:rsidP="00E03F13">
            <w:pPr>
              <w:pStyle w:val="ConsPlusNormal"/>
              <w:jc w:val="center"/>
            </w:pPr>
            <w:r w:rsidRPr="003B4354">
              <w:t>Контрольные упражнения (тесты)</w:t>
            </w:r>
          </w:p>
        </w:tc>
      </w:tr>
      <w:tr w:rsidR="001614FE" w:rsidRPr="003B4354" w:rsidTr="00E03F13">
        <w:trPr>
          <w:tblCellSpacing w:w="5" w:type="nil"/>
        </w:trPr>
        <w:tc>
          <w:tcPr>
            <w:tcW w:w="1194" w:type="pct"/>
            <w:vMerge/>
          </w:tcPr>
          <w:p w:rsidR="001614FE" w:rsidRPr="003B4354" w:rsidRDefault="001614FE" w:rsidP="00E03F13">
            <w:pPr>
              <w:pStyle w:val="ConsPlusNormal"/>
              <w:ind w:firstLine="540"/>
              <w:jc w:val="both"/>
            </w:pPr>
          </w:p>
        </w:tc>
        <w:tc>
          <w:tcPr>
            <w:tcW w:w="3806" w:type="pct"/>
          </w:tcPr>
          <w:p w:rsidR="001614FE" w:rsidRPr="003B4354" w:rsidRDefault="001614FE" w:rsidP="00E03F13">
            <w:pPr>
              <w:pStyle w:val="ConsPlusNormal"/>
              <w:jc w:val="center"/>
            </w:pPr>
            <w:r w:rsidRPr="003B4354">
              <w:t>Мужчины, женщины</w:t>
            </w:r>
          </w:p>
        </w:tc>
      </w:tr>
      <w:tr w:rsidR="001614FE" w:rsidRPr="003B4354" w:rsidTr="00E03F13">
        <w:trPr>
          <w:trHeight w:val="60"/>
          <w:tblCellSpacing w:w="5" w:type="nil"/>
        </w:trPr>
        <w:tc>
          <w:tcPr>
            <w:tcW w:w="1194" w:type="pct"/>
            <w:vAlign w:val="center"/>
          </w:tcPr>
          <w:p w:rsidR="001614FE" w:rsidRPr="003B4354" w:rsidRDefault="001614FE" w:rsidP="00E03F13">
            <w:pPr>
              <w:pStyle w:val="ConsPlusNormal"/>
              <w:jc w:val="center"/>
            </w:pPr>
            <w:r w:rsidRPr="003B4354">
              <w:t>Быстрота</w:t>
            </w:r>
          </w:p>
        </w:tc>
        <w:tc>
          <w:tcPr>
            <w:tcW w:w="3806" w:type="pct"/>
            <w:vAlign w:val="center"/>
          </w:tcPr>
          <w:p w:rsidR="001614FE" w:rsidRPr="003B4354" w:rsidRDefault="001614FE" w:rsidP="00E03F13">
            <w:pPr>
              <w:pStyle w:val="ac"/>
              <w:jc w:val="center"/>
            </w:pPr>
            <w:r w:rsidRPr="003B4354">
              <w:t>Бег 60 м (не более 8,5 с)</w:t>
            </w:r>
          </w:p>
        </w:tc>
      </w:tr>
      <w:tr w:rsidR="001614FE" w:rsidRPr="003B4354" w:rsidTr="00E03F13">
        <w:trPr>
          <w:trHeight w:val="169"/>
          <w:tblCellSpacing w:w="5" w:type="nil"/>
        </w:trPr>
        <w:tc>
          <w:tcPr>
            <w:tcW w:w="1194" w:type="pct"/>
            <w:vAlign w:val="center"/>
          </w:tcPr>
          <w:p w:rsidR="001614FE" w:rsidRPr="003B4354" w:rsidRDefault="001614FE" w:rsidP="00E03F13">
            <w:pPr>
              <w:pStyle w:val="ac"/>
              <w:jc w:val="center"/>
            </w:pPr>
            <w:r w:rsidRPr="003B4354">
              <w:t>Координация</w:t>
            </w:r>
          </w:p>
        </w:tc>
        <w:tc>
          <w:tcPr>
            <w:tcW w:w="3806" w:type="pct"/>
            <w:vAlign w:val="center"/>
          </w:tcPr>
          <w:p w:rsidR="001614FE" w:rsidRPr="003B4354" w:rsidRDefault="001614FE" w:rsidP="00E03F13">
            <w:pPr>
              <w:pStyle w:val="ac"/>
              <w:jc w:val="center"/>
            </w:pPr>
            <w:r w:rsidRPr="003B4354">
              <w:t>Челночный бег 10х9 м (не более 25 с)</w:t>
            </w:r>
          </w:p>
        </w:tc>
      </w:tr>
      <w:tr w:rsidR="001614FE" w:rsidRPr="003B4354" w:rsidTr="00E03F13">
        <w:trPr>
          <w:trHeight w:val="173"/>
          <w:tblCellSpacing w:w="5" w:type="nil"/>
        </w:trPr>
        <w:tc>
          <w:tcPr>
            <w:tcW w:w="1194" w:type="pct"/>
            <w:vAlign w:val="center"/>
          </w:tcPr>
          <w:p w:rsidR="001614FE" w:rsidRPr="003B4354" w:rsidRDefault="001614FE" w:rsidP="00E03F13">
            <w:pPr>
              <w:pStyle w:val="ConsPlusNormal"/>
              <w:ind w:firstLine="540"/>
              <w:jc w:val="center"/>
            </w:pPr>
            <w:r w:rsidRPr="003B4354">
              <w:t>Выносливость</w:t>
            </w:r>
          </w:p>
        </w:tc>
        <w:tc>
          <w:tcPr>
            <w:tcW w:w="3806" w:type="pct"/>
            <w:vAlign w:val="center"/>
          </w:tcPr>
          <w:p w:rsidR="001614FE" w:rsidRPr="003B4354" w:rsidRDefault="001614FE" w:rsidP="00E03F13">
            <w:pPr>
              <w:pStyle w:val="ac"/>
              <w:jc w:val="center"/>
            </w:pPr>
            <w:r w:rsidRPr="003B4354">
              <w:t>Бег 1500 м (не более 5 мин)</w:t>
            </w:r>
          </w:p>
        </w:tc>
      </w:tr>
      <w:tr w:rsidR="001614FE" w:rsidRPr="003B4354" w:rsidTr="00E03F13">
        <w:trPr>
          <w:trHeight w:val="60"/>
          <w:tblCellSpacing w:w="5" w:type="nil"/>
        </w:trPr>
        <w:tc>
          <w:tcPr>
            <w:tcW w:w="1194" w:type="pct"/>
            <w:vMerge w:val="restart"/>
            <w:vAlign w:val="center"/>
          </w:tcPr>
          <w:p w:rsidR="001614FE" w:rsidRPr="003B4354" w:rsidRDefault="001614FE" w:rsidP="00E03F13">
            <w:pPr>
              <w:pStyle w:val="ac"/>
              <w:jc w:val="center"/>
            </w:pPr>
            <w:r w:rsidRPr="003B4354">
              <w:t>Силовая выносливость</w:t>
            </w:r>
          </w:p>
        </w:tc>
        <w:tc>
          <w:tcPr>
            <w:tcW w:w="3806" w:type="pct"/>
            <w:vAlign w:val="center"/>
          </w:tcPr>
          <w:p w:rsidR="001614FE" w:rsidRPr="003B4354" w:rsidRDefault="001614FE" w:rsidP="00E03F13">
            <w:pPr>
              <w:pStyle w:val="ac"/>
              <w:jc w:val="center"/>
            </w:pPr>
            <w:r w:rsidRPr="003B4354">
              <w:t>Подъем туловища из положения лежа на спине (не менее 40 раз)</w:t>
            </w:r>
          </w:p>
        </w:tc>
      </w:tr>
      <w:tr w:rsidR="001614FE" w:rsidRPr="003B4354" w:rsidTr="00E03F13">
        <w:trPr>
          <w:trHeight w:val="60"/>
          <w:tblCellSpacing w:w="5" w:type="nil"/>
        </w:trPr>
        <w:tc>
          <w:tcPr>
            <w:tcW w:w="1194" w:type="pct"/>
            <w:vMerge/>
            <w:vAlign w:val="center"/>
          </w:tcPr>
          <w:p w:rsidR="001614FE" w:rsidRPr="003B4354" w:rsidRDefault="001614FE" w:rsidP="00E03F13">
            <w:pPr>
              <w:jc w:val="center"/>
            </w:pPr>
          </w:p>
        </w:tc>
        <w:tc>
          <w:tcPr>
            <w:tcW w:w="3806" w:type="pct"/>
            <w:vAlign w:val="center"/>
          </w:tcPr>
          <w:p w:rsidR="001614FE" w:rsidRPr="003B4354" w:rsidRDefault="001614FE" w:rsidP="00E03F13">
            <w:pPr>
              <w:pStyle w:val="ac"/>
              <w:jc w:val="center"/>
            </w:pPr>
            <w:r w:rsidRPr="003B4354">
              <w:t>Сгибание-разгибание рук в упоре лежа (не менее 35 раз)</w:t>
            </w:r>
          </w:p>
        </w:tc>
      </w:tr>
      <w:tr w:rsidR="001614FE" w:rsidRPr="003B4354" w:rsidTr="00E03F13">
        <w:trPr>
          <w:trHeight w:val="622"/>
          <w:tblCellSpacing w:w="5" w:type="nil"/>
        </w:trPr>
        <w:tc>
          <w:tcPr>
            <w:tcW w:w="1194" w:type="pct"/>
            <w:vAlign w:val="center"/>
          </w:tcPr>
          <w:p w:rsidR="001614FE" w:rsidRPr="003B4354" w:rsidRDefault="001614FE" w:rsidP="00E03F13">
            <w:pPr>
              <w:pStyle w:val="ac"/>
              <w:jc w:val="center"/>
            </w:pPr>
            <w:r w:rsidRPr="003B4354">
              <w:t>Скоростно-силовые способности</w:t>
            </w:r>
          </w:p>
        </w:tc>
        <w:tc>
          <w:tcPr>
            <w:tcW w:w="3806" w:type="pct"/>
            <w:vAlign w:val="center"/>
          </w:tcPr>
          <w:p w:rsidR="001614FE" w:rsidRPr="003B4354" w:rsidRDefault="001614FE" w:rsidP="00E03F13">
            <w:pPr>
              <w:pStyle w:val="ac"/>
              <w:jc w:val="center"/>
            </w:pPr>
            <w:r w:rsidRPr="003B4354">
              <w:t>Сгибание-разгибание выставленной ноги в колене за 1 мин (не менее 50 раз)</w:t>
            </w:r>
          </w:p>
        </w:tc>
      </w:tr>
      <w:tr w:rsidR="001614FE" w:rsidRPr="003B4354" w:rsidTr="00E03F13">
        <w:trPr>
          <w:trHeight w:val="60"/>
          <w:tblCellSpacing w:w="5" w:type="nil"/>
        </w:trPr>
        <w:tc>
          <w:tcPr>
            <w:tcW w:w="1194" w:type="pct"/>
            <w:vAlign w:val="center"/>
          </w:tcPr>
          <w:p w:rsidR="001614FE" w:rsidRPr="003B4354" w:rsidRDefault="001614FE" w:rsidP="00E03F13">
            <w:pPr>
              <w:pStyle w:val="ac"/>
              <w:jc w:val="center"/>
            </w:pPr>
            <w:r w:rsidRPr="003B4354">
              <w:t>Спортивный разряд</w:t>
            </w:r>
          </w:p>
        </w:tc>
        <w:tc>
          <w:tcPr>
            <w:tcW w:w="3806" w:type="pct"/>
            <w:vAlign w:val="center"/>
          </w:tcPr>
          <w:p w:rsidR="001614FE" w:rsidRPr="003B4354" w:rsidRDefault="001614FE" w:rsidP="00E03F13">
            <w:pPr>
              <w:pStyle w:val="ac"/>
              <w:jc w:val="center"/>
            </w:pPr>
            <w:r w:rsidRPr="003B4354">
              <w:t>Кандидат в мастера спорта</w:t>
            </w:r>
          </w:p>
        </w:tc>
      </w:tr>
    </w:tbl>
    <w:p w:rsidR="001614FE" w:rsidRDefault="001614FE" w:rsidP="001614FE">
      <w:pPr>
        <w:tabs>
          <w:tab w:val="left" w:pos="2040"/>
        </w:tabs>
        <w:ind w:firstLine="709"/>
        <w:jc w:val="both"/>
        <w:rPr>
          <w:sz w:val="28"/>
          <w:szCs w:val="28"/>
        </w:rPr>
      </w:pPr>
    </w:p>
    <w:p w:rsidR="00BD7F74" w:rsidRDefault="00BD7F74" w:rsidP="0031610E">
      <w:pPr>
        <w:ind w:firstLine="709"/>
        <w:jc w:val="both"/>
        <w:rPr>
          <w:sz w:val="28"/>
          <w:szCs w:val="28"/>
        </w:rPr>
      </w:pPr>
    </w:p>
    <w:p w:rsidR="00E03F13" w:rsidRPr="00A272EE" w:rsidRDefault="00E03F13" w:rsidP="00AD2C27">
      <w:pPr>
        <w:jc w:val="both"/>
        <w:rPr>
          <w:sz w:val="28"/>
          <w:szCs w:val="28"/>
        </w:rPr>
      </w:pPr>
      <w:r w:rsidRPr="00A272EE">
        <w:rPr>
          <w:sz w:val="28"/>
          <w:szCs w:val="28"/>
        </w:rPr>
        <w:t>11.</w:t>
      </w:r>
      <w:r w:rsidR="00E556A7" w:rsidRPr="00A272EE">
        <w:rPr>
          <w:sz w:val="28"/>
          <w:szCs w:val="28"/>
        </w:rPr>
        <w:t>6</w:t>
      </w:r>
      <w:r w:rsidRPr="00A272EE">
        <w:rPr>
          <w:sz w:val="28"/>
          <w:szCs w:val="28"/>
        </w:rPr>
        <w:t>. В случае если число желающих заниматься в Центре превышает план комплектования, то зачисление проводится на конкурсной основе на основе комплексной оценки соответствия спортсмена:</w:t>
      </w:r>
    </w:p>
    <w:p w:rsidR="00E03F13" w:rsidRPr="00A272EE" w:rsidRDefault="00E03F13" w:rsidP="00E03F13">
      <w:pPr>
        <w:ind w:firstLine="709"/>
        <w:jc w:val="both"/>
        <w:rPr>
          <w:sz w:val="28"/>
          <w:szCs w:val="28"/>
        </w:rPr>
      </w:pPr>
      <w:r w:rsidRPr="00A272EE">
        <w:rPr>
          <w:sz w:val="28"/>
          <w:szCs w:val="28"/>
        </w:rPr>
        <w:t>- этапу спортивной подготовки;</w:t>
      </w:r>
    </w:p>
    <w:p w:rsidR="00E03F13" w:rsidRPr="00A272EE" w:rsidRDefault="00E03F13" w:rsidP="00E03F13">
      <w:pPr>
        <w:ind w:firstLine="709"/>
        <w:jc w:val="both"/>
        <w:rPr>
          <w:sz w:val="28"/>
          <w:szCs w:val="28"/>
        </w:rPr>
      </w:pPr>
      <w:r w:rsidRPr="00A272EE">
        <w:rPr>
          <w:sz w:val="28"/>
          <w:szCs w:val="28"/>
        </w:rPr>
        <w:t>- выполнение контрольно-переводных и приемных нормативов;</w:t>
      </w:r>
    </w:p>
    <w:p w:rsidR="00E03F13" w:rsidRPr="00A272EE" w:rsidRDefault="00E03F13" w:rsidP="00E03F13">
      <w:pPr>
        <w:ind w:firstLine="709"/>
        <w:jc w:val="both"/>
        <w:rPr>
          <w:sz w:val="28"/>
          <w:szCs w:val="28"/>
        </w:rPr>
      </w:pPr>
      <w:r w:rsidRPr="00A272EE">
        <w:rPr>
          <w:sz w:val="28"/>
          <w:szCs w:val="28"/>
        </w:rPr>
        <w:t>- выполнение соответствующего разряда или звания;</w:t>
      </w:r>
    </w:p>
    <w:p w:rsidR="00E03F13" w:rsidRPr="00A272EE" w:rsidRDefault="00E03F13" w:rsidP="00E03F13">
      <w:pPr>
        <w:ind w:firstLine="709"/>
        <w:jc w:val="both"/>
        <w:rPr>
          <w:sz w:val="28"/>
          <w:szCs w:val="28"/>
        </w:rPr>
      </w:pPr>
      <w:r w:rsidRPr="00A272EE">
        <w:rPr>
          <w:sz w:val="28"/>
          <w:szCs w:val="28"/>
        </w:rPr>
        <w:t>- положительная динамика спортивных показателей;</w:t>
      </w:r>
    </w:p>
    <w:p w:rsidR="00E03F13" w:rsidRPr="00A272EE" w:rsidRDefault="00E03F13" w:rsidP="00E03F13">
      <w:pPr>
        <w:ind w:firstLine="709"/>
        <w:jc w:val="both"/>
        <w:rPr>
          <w:sz w:val="28"/>
          <w:szCs w:val="28"/>
        </w:rPr>
      </w:pPr>
      <w:r w:rsidRPr="00A272EE">
        <w:rPr>
          <w:sz w:val="28"/>
          <w:szCs w:val="28"/>
        </w:rPr>
        <w:t>- спортивный результат, показанных спортсменом.</w:t>
      </w:r>
    </w:p>
    <w:p w:rsidR="00E03F13" w:rsidRDefault="00E03F13" w:rsidP="00E03F13">
      <w:pPr>
        <w:ind w:firstLine="709"/>
        <w:jc w:val="both"/>
        <w:rPr>
          <w:sz w:val="28"/>
          <w:szCs w:val="28"/>
        </w:rPr>
      </w:pPr>
    </w:p>
    <w:p w:rsidR="00BD7F74" w:rsidRDefault="00BD7F74" w:rsidP="0031610E">
      <w:pPr>
        <w:ind w:firstLine="709"/>
        <w:jc w:val="both"/>
        <w:rPr>
          <w:sz w:val="28"/>
          <w:szCs w:val="28"/>
        </w:rPr>
      </w:pPr>
    </w:p>
    <w:p w:rsidR="00BD7F74" w:rsidRDefault="00BD7F74" w:rsidP="0031610E">
      <w:pPr>
        <w:ind w:firstLine="709"/>
        <w:jc w:val="both"/>
        <w:rPr>
          <w:sz w:val="28"/>
          <w:szCs w:val="28"/>
        </w:rPr>
      </w:pPr>
    </w:p>
    <w:p w:rsidR="00BD7F74" w:rsidRDefault="00BD7F74" w:rsidP="0031610E">
      <w:pPr>
        <w:ind w:firstLine="709"/>
        <w:jc w:val="both"/>
        <w:rPr>
          <w:sz w:val="28"/>
          <w:szCs w:val="28"/>
        </w:rPr>
      </w:pPr>
    </w:p>
    <w:p w:rsidR="00DB6715" w:rsidRDefault="00DB6715" w:rsidP="00BD7F74">
      <w:pPr>
        <w:ind w:firstLine="709"/>
        <w:jc w:val="right"/>
        <w:sectPr w:rsidR="00DB6715" w:rsidSect="0031610E">
          <w:headerReference w:type="even" r:id="rId8"/>
          <w:pgSz w:w="11906" w:h="16838"/>
          <w:pgMar w:top="1134" w:right="851" w:bottom="1134" w:left="851" w:header="708" w:footer="708" w:gutter="0"/>
          <w:cols w:space="708"/>
          <w:docGrid w:linePitch="360"/>
        </w:sectPr>
      </w:pPr>
    </w:p>
    <w:p w:rsidR="00BD7F74" w:rsidRPr="00422F10" w:rsidRDefault="00BD7F74" w:rsidP="00BD7F74">
      <w:pPr>
        <w:ind w:firstLine="709"/>
        <w:jc w:val="right"/>
      </w:pPr>
      <w:r w:rsidRPr="00422F10">
        <w:t>Приложение 1</w:t>
      </w:r>
    </w:p>
    <w:p w:rsidR="00BD7F74" w:rsidRDefault="00BD7F74" w:rsidP="00BD7F74">
      <w:pPr>
        <w:ind w:firstLine="709"/>
        <w:jc w:val="right"/>
      </w:pPr>
    </w:p>
    <w:p w:rsidR="00BD7F74" w:rsidRDefault="00DB6715" w:rsidP="00BD7F74">
      <w:pPr>
        <w:jc w:val="both"/>
      </w:pPr>
      <w:r w:rsidRPr="00422F10">
        <w:t>Протокол приема</w:t>
      </w:r>
      <w:r w:rsidR="00BD7F74" w:rsidRPr="00422F10">
        <w:t xml:space="preserve"> контрольно-переводных (приемных) нормативов №_________                              Лист№______________</w:t>
      </w:r>
    </w:p>
    <w:p w:rsidR="00BD7F74" w:rsidRPr="00422F10" w:rsidRDefault="00BD7F74" w:rsidP="00BD7F74">
      <w:pPr>
        <w:jc w:val="both"/>
      </w:pPr>
      <w:r w:rsidRPr="00422F10">
        <w:t>Вид спорта:</w:t>
      </w:r>
      <w:r w:rsidR="00DB6715">
        <w:t xml:space="preserve"> </w:t>
      </w:r>
      <w:r w:rsidRPr="00422F10">
        <w:t xml:space="preserve">___________________________  </w:t>
      </w:r>
      <w:r w:rsidR="00DB6715">
        <w:t xml:space="preserve"> </w:t>
      </w:r>
      <w:r w:rsidRPr="00422F10">
        <w:t>группа:</w:t>
      </w:r>
      <w:r w:rsidR="00DB6715">
        <w:t xml:space="preserve"> </w:t>
      </w:r>
      <w:r w:rsidRPr="00422F10">
        <w:t>______________________________ тренер:</w:t>
      </w:r>
      <w:r w:rsidR="00DB6715">
        <w:t xml:space="preserve"> </w:t>
      </w:r>
      <w:r w:rsidRPr="00422F10">
        <w:t>_________________________________</w:t>
      </w:r>
    </w:p>
    <w:tbl>
      <w:tblPr>
        <w:tblpPr w:leftFromText="180" w:rightFromText="180" w:bottomFromText="200" w:vertAnchor="page" w:horzAnchor="margin" w:tblpY="2973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9"/>
        <w:gridCol w:w="3330"/>
        <w:gridCol w:w="1188"/>
        <w:gridCol w:w="1188"/>
        <w:gridCol w:w="1188"/>
        <w:gridCol w:w="1188"/>
        <w:gridCol w:w="1188"/>
        <w:gridCol w:w="1188"/>
        <w:gridCol w:w="1188"/>
        <w:gridCol w:w="1188"/>
        <w:gridCol w:w="1217"/>
      </w:tblGrid>
      <w:tr w:rsidR="00BD7F74" w:rsidRPr="004B5908" w:rsidTr="00EA4AC7">
        <w:trPr>
          <w:cantSplit/>
          <w:trHeight w:val="317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F74" w:rsidRPr="004B5908" w:rsidRDefault="00BD7F74" w:rsidP="00EA4AC7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4B5908">
              <w:rPr>
                <w:rFonts w:eastAsia="Arial Unicode MS"/>
                <w:color w:val="000000"/>
                <w:lang w:eastAsia="en-US"/>
              </w:rPr>
              <w:t>№</w:t>
            </w:r>
          </w:p>
          <w:p w:rsidR="00BD7F74" w:rsidRPr="004B5908" w:rsidRDefault="00BD7F74" w:rsidP="00EA4AC7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4B5908">
              <w:rPr>
                <w:rFonts w:eastAsia="Arial Unicode MS"/>
                <w:color w:val="000000"/>
                <w:lang w:eastAsia="en-US"/>
              </w:rPr>
              <w:t>п/п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7F74" w:rsidRPr="00DB6715" w:rsidRDefault="00BD7F74" w:rsidP="00EA4AC7">
            <w:pPr>
              <w:pStyle w:val="3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BD7F74" w:rsidRPr="004B5908" w:rsidRDefault="00BD7F74" w:rsidP="00EA4AC7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B67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</w:p>
        </w:tc>
        <w:tc>
          <w:tcPr>
            <w:tcW w:w="107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7F74" w:rsidRPr="004B5908" w:rsidRDefault="00BD7F74" w:rsidP="00EA4AC7">
            <w:pPr>
              <w:jc w:val="center"/>
            </w:pPr>
            <w:r w:rsidRPr="004B5908">
              <w:t>Упражнения для тестирования физической подготовки</w:t>
            </w:r>
          </w:p>
        </w:tc>
      </w:tr>
      <w:tr w:rsidR="00BD7F74" w:rsidRPr="004B5908" w:rsidTr="00EA4AC7">
        <w:trPr>
          <w:cantSplit/>
          <w:trHeight w:val="383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F74" w:rsidRPr="004B5908" w:rsidRDefault="00BD7F74" w:rsidP="00EA4AC7">
            <w:pPr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</w:tr>
      <w:tr w:rsidR="00BD7F74" w:rsidRPr="004B5908" w:rsidTr="00EA4AC7">
        <w:trPr>
          <w:cantSplit/>
          <w:trHeight w:val="35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7F74" w:rsidRPr="004B5908" w:rsidRDefault="00BD7F74" w:rsidP="00EA4AC7">
            <w:pPr>
              <w:jc w:val="center"/>
            </w:pPr>
            <w:r w:rsidRPr="004B5908">
              <w:rPr>
                <w:rStyle w:val="1"/>
              </w:rPr>
              <w:t>I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</w:tr>
      <w:tr w:rsidR="00BD7F74" w:rsidRPr="004B5908" w:rsidTr="00EA4AC7">
        <w:trPr>
          <w:cantSplit/>
          <w:trHeight w:val="35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7F74" w:rsidRPr="004B5908" w:rsidRDefault="00BD7F74" w:rsidP="00EA4AC7">
            <w:pPr>
              <w:jc w:val="center"/>
            </w:pPr>
            <w:r w:rsidRPr="004B5908"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</w:tr>
      <w:tr w:rsidR="00BD7F74" w:rsidRPr="004B5908" w:rsidTr="00EA4AC7">
        <w:trPr>
          <w:cantSplit/>
          <w:trHeight w:val="34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7F74" w:rsidRPr="004B5908" w:rsidRDefault="00BD7F74" w:rsidP="00EA4AC7">
            <w:pPr>
              <w:jc w:val="center"/>
            </w:pPr>
            <w:r w:rsidRPr="004B5908"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</w:tr>
      <w:tr w:rsidR="00BD7F74" w:rsidRPr="004B5908" w:rsidTr="00EA4AC7">
        <w:trPr>
          <w:cantSplit/>
          <w:trHeight w:val="34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7F74" w:rsidRPr="004B5908" w:rsidRDefault="00BD7F74" w:rsidP="00EA4AC7">
            <w:pPr>
              <w:jc w:val="center"/>
            </w:pPr>
            <w:r w:rsidRPr="004B5908"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</w:tr>
      <w:tr w:rsidR="00BD7F74" w:rsidRPr="004B5908" w:rsidTr="00EA4AC7">
        <w:trPr>
          <w:cantSplit/>
          <w:trHeight w:val="35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7F74" w:rsidRPr="004B5908" w:rsidRDefault="00BD7F74" w:rsidP="00EA4AC7">
            <w:pPr>
              <w:jc w:val="center"/>
            </w:pPr>
            <w:r w:rsidRPr="004B5908"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</w:tr>
      <w:tr w:rsidR="00BD7F74" w:rsidRPr="004B5908" w:rsidTr="00EA4AC7">
        <w:trPr>
          <w:cantSplit/>
          <w:trHeight w:val="34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7F74" w:rsidRPr="004B5908" w:rsidRDefault="00BD7F74" w:rsidP="00EA4AC7">
            <w:pPr>
              <w:jc w:val="center"/>
            </w:pPr>
            <w:r w:rsidRPr="004B5908"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</w:tr>
      <w:tr w:rsidR="00BD7F74" w:rsidRPr="004B5908" w:rsidTr="00EA4AC7">
        <w:trPr>
          <w:cantSplit/>
          <w:trHeight w:val="35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7F74" w:rsidRPr="004B5908" w:rsidRDefault="00BD7F74" w:rsidP="00EA4AC7">
            <w:pPr>
              <w:jc w:val="center"/>
            </w:pPr>
            <w:r w:rsidRPr="004B5908"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</w:tr>
      <w:tr w:rsidR="00BD7F74" w:rsidRPr="004B5908" w:rsidTr="00EA4AC7">
        <w:trPr>
          <w:cantSplit/>
          <w:trHeight w:val="34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7F74" w:rsidRPr="004B5908" w:rsidRDefault="00BD7F74" w:rsidP="00EA4AC7">
            <w:pPr>
              <w:jc w:val="center"/>
            </w:pPr>
            <w:r w:rsidRPr="004B5908"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</w:tr>
      <w:tr w:rsidR="00BD7F74" w:rsidRPr="004B5908" w:rsidTr="00EA4AC7">
        <w:trPr>
          <w:cantSplit/>
          <w:trHeight w:val="3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7F74" w:rsidRPr="004B5908" w:rsidRDefault="00BD7F74" w:rsidP="00EA4AC7">
            <w:pPr>
              <w:jc w:val="center"/>
            </w:pPr>
            <w:r w:rsidRPr="004B5908"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</w:tr>
      <w:tr w:rsidR="00BD7F74" w:rsidRPr="004B5908" w:rsidTr="00EA4AC7">
        <w:trPr>
          <w:cantSplit/>
          <w:trHeight w:val="34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7F74" w:rsidRPr="004B5908" w:rsidRDefault="00BD7F74" w:rsidP="00EA4AC7">
            <w:pPr>
              <w:jc w:val="center"/>
            </w:pPr>
            <w:r w:rsidRPr="004B5908"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4" w:rsidRPr="004B5908" w:rsidRDefault="00BD7F7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</w:tr>
    </w:tbl>
    <w:p w:rsidR="00BD7F74" w:rsidRDefault="00BD7F74" w:rsidP="00BD7F74">
      <w:pPr>
        <w:ind w:firstLine="709"/>
        <w:rPr>
          <w:rFonts w:eastAsia="Arial Unicode MS"/>
          <w:color w:val="000000"/>
          <w:sz w:val="16"/>
          <w:szCs w:val="16"/>
        </w:rPr>
      </w:pPr>
    </w:p>
    <w:p w:rsidR="00BD7F74" w:rsidRDefault="00BD7F74" w:rsidP="00BD7F74">
      <w:pPr>
        <w:ind w:firstLine="709"/>
      </w:pPr>
    </w:p>
    <w:p w:rsidR="00BD7F74" w:rsidRDefault="00BD7F74" w:rsidP="00BD7F74">
      <w:pPr>
        <w:ind w:firstLine="709"/>
      </w:pPr>
    </w:p>
    <w:p w:rsidR="00BD7F74" w:rsidRDefault="00BD7F74" w:rsidP="00BD7F74">
      <w:pPr>
        <w:ind w:firstLine="709"/>
      </w:pPr>
    </w:p>
    <w:p w:rsidR="00BD7F74" w:rsidRDefault="00BD7F74" w:rsidP="00BD7F74">
      <w:r>
        <w:t xml:space="preserve">Члены приемной </w:t>
      </w:r>
      <w:r w:rsidR="00DB6715">
        <w:t>комиссии:</w:t>
      </w:r>
      <w:r>
        <w:t xml:space="preserve">               _____________________________   _____________________________________________________</w:t>
      </w:r>
    </w:p>
    <w:p w:rsidR="00BD7F74" w:rsidRDefault="00BD7F74" w:rsidP="00BD7F74">
      <w:pPr>
        <w:ind w:firstLine="709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</w:t>
      </w:r>
      <w:r w:rsidR="00DB6715">
        <w:rPr>
          <w:sz w:val="16"/>
          <w:szCs w:val="16"/>
        </w:rPr>
        <w:t>подпись</w:t>
      </w:r>
      <w:r w:rsidR="00DB6715">
        <w:rPr>
          <w:sz w:val="16"/>
          <w:szCs w:val="16"/>
        </w:rPr>
        <w:tab/>
      </w:r>
      <w:r w:rsidR="00DB6715">
        <w:rPr>
          <w:sz w:val="16"/>
          <w:szCs w:val="16"/>
        </w:rPr>
        <w:tab/>
      </w:r>
      <w:r w:rsidR="00DB6715">
        <w:rPr>
          <w:sz w:val="16"/>
          <w:szCs w:val="16"/>
        </w:rPr>
        <w:tab/>
      </w:r>
      <w:r w:rsidR="00DB6715">
        <w:rPr>
          <w:sz w:val="16"/>
          <w:szCs w:val="16"/>
        </w:rPr>
        <w:tab/>
      </w:r>
      <w:r w:rsidR="00DB6715">
        <w:rPr>
          <w:sz w:val="16"/>
          <w:szCs w:val="16"/>
        </w:rPr>
        <w:tab/>
      </w:r>
      <w:r w:rsidR="00DB6715">
        <w:rPr>
          <w:sz w:val="16"/>
          <w:szCs w:val="16"/>
        </w:rPr>
        <w:tab/>
        <w:t>/Ф.</w:t>
      </w:r>
      <w:r>
        <w:rPr>
          <w:sz w:val="16"/>
          <w:szCs w:val="16"/>
        </w:rPr>
        <w:t xml:space="preserve">И.О. </w:t>
      </w:r>
      <w:r w:rsidR="00DB6715">
        <w:rPr>
          <w:sz w:val="16"/>
          <w:szCs w:val="16"/>
        </w:rPr>
        <w:t xml:space="preserve"> </w:t>
      </w:r>
      <w:r>
        <w:rPr>
          <w:sz w:val="16"/>
          <w:szCs w:val="16"/>
        </w:rPr>
        <w:t>должность/</w:t>
      </w:r>
    </w:p>
    <w:p w:rsidR="00BD7F74" w:rsidRDefault="00BD7F74" w:rsidP="00BD7F74">
      <w:pPr>
        <w:ind w:left="3545"/>
      </w:pPr>
      <w:r>
        <w:t xml:space="preserve">    _____________________________   _____________________________________________________</w:t>
      </w:r>
    </w:p>
    <w:p w:rsidR="00BD7F74" w:rsidRDefault="00BD7F74" w:rsidP="00BD7F74">
      <w:pPr>
        <w:ind w:firstLine="709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 w:rsidR="00DB6715">
        <w:rPr>
          <w:sz w:val="16"/>
          <w:szCs w:val="16"/>
        </w:rPr>
        <w:t>подпись</w:t>
      </w:r>
      <w:r w:rsidR="00DB6715">
        <w:rPr>
          <w:sz w:val="16"/>
          <w:szCs w:val="16"/>
        </w:rPr>
        <w:tab/>
      </w:r>
      <w:r w:rsidR="00DB6715">
        <w:rPr>
          <w:sz w:val="16"/>
          <w:szCs w:val="16"/>
        </w:rPr>
        <w:tab/>
      </w:r>
      <w:r w:rsidR="00DB6715">
        <w:rPr>
          <w:sz w:val="16"/>
          <w:szCs w:val="16"/>
        </w:rPr>
        <w:tab/>
      </w:r>
      <w:r w:rsidR="00DB6715">
        <w:rPr>
          <w:sz w:val="16"/>
          <w:szCs w:val="16"/>
        </w:rPr>
        <w:tab/>
      </w:r>
      <w:r w:rsidR="00DB6715">
        <w:rPr>
          <w:sz w:val="16"/>
          <w:szCs w:val="16"/>
        </w:rPr>
        <w:tab/>
      </w:r>
      <w:r w:rsidR="00DB6715">
        <w:rPr>
          <w:sz w:val="16"/>
          <w:szCs w:val="16"/>
        </w:rPr>
        <w:tab/>
        <w:t>/Ф.</w:t>
      </w:r>
      <w:r>
        <w:rPr>
          <w:sz w:val="16"/>
          <w:szCs w:val="16"/>
        </w:rPr>
        <w:t>И.О. должность/</w:t>
      </w:r>
    </w:p>
    <w:p w:rsidR="00BD7F74" w:rsidRDefault="00DB6715" w:rsidP="00BD7F74">
      <w:r>
        <w:t xml:space="preserve">Тренер:  </w:t>
      </w:r>
      <w:r w:rsidR="00BD7F74">
        <w:t xml:space="preserve">                         </w:t>
      </w:r>
      <w:r>
        <w:t xml:space="preserve">           </w:t>
      </w:r>
      <w:r w:rsidR="00BD7F74">
        <w:t xml:space="preserve"> </w:t>
      </w:r>
      <w:r>
        <w:t xml:space="preserve">           </w:t>
      </w:r>
      <w:r w:rsidR="00BD7F74">
        <w:t xml:space="preserve">_____________________________  </w:t>
      </w:r>
      <w:r>
        <w:t xml:space="preserve"> </w:t>
      </w:r>
      <w:r w:rsidR="00BD7F74">
        <w:t>_________________________________________________</w:t>
      </w:r>
      <w:r>
        <w:t>__</w:t>
      </w:r>
      <w:r w:rsidR="00BD7F74">
        <w:t>__</w:t>
      </w:r>
    </w:p>
    <w:p w:rsidR="00BD7F74" w:rsidRDefault="00BD7F74" w:rsidP="00BD7F74">
      <w:pPr>
        <w:ind w:firstLine="709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="00DB6715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</w:t>
      </w:r>
      <w:r w:rsidR="00DB6715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</w:t>
      </w:r>
      <w:r w:rsidR="00DB6715">
        <w:rPr>
          <w:sz w:val="16"/>
          <w:szCs w:val="16"/>
        </w:rPr>
        <w:t>подпись</w:t>
      </w:r>
      <w:r w:rsidR="00DB6715">
        <w:rPr>
          <w:sz w:val="16"/>
          <w:szCs w:val="16"/>
        </w:rPr>
        <w:tab/>
      </w:r>
      <w:r w:rsidR="00DB6715">
        <w:rPr>
          <w:sz w:val="16"/>
          <w:szCs w:val="16"/>
        </w:rPr>
        <w:tab/>
      </w:r>
      <w:r w:rsidR="00DB6715">
        <w:rPr>
          <w:sz w:val="16"/>
          <w:szCs w:val="16"/>
        </w:rPr>
        <w:tab/>
      </w:r>
      <w:r w:rsidR="00DB6715">
        <w:rPr>
          <w:sz w:val="16"/>
          <w:szCs w:val="16"/>
        </w:rPr>
        <w:tab/>
      </w:r>
      <w:r w:rsidR="00DB6715">
        <w:rPr>
          <w:sz w:val="16"/>
          <w:szCs w:val="16"/>
        </w:rPr>
        <w:tab/>
      </w:r>
      <w:r w:rsidR="00DB6715">
        <w:rPr>
          <w:sz w:val="16"/>
          <w:szCs w:val="16"/>
        </w:rPr>
        <w:tab/>
        <w:t>/Ф.</w:t>
      </w:r>
      <w:r>
        <w:rPr>
          <w:sz w:val="16"/>
          <w:szCs w:val="16"/>
        </w:rPr>
        <w:t>И.О./</w:t>
      </w:r>
    </w:p>
    <w:p w:rsidR="00BD7F74" w:rsidRDefault="00BD7F74" w:rsidP="00BD7F74">
      <w:pPr>
        <w:ind w:firstLine="709"/>
      </w:pPr>
    </w:p>
    <w:p w:rsidR="00BD7F74" w:rsidRDefault="00BD7F74" w:rsidP="00BD7F74">
      <w:r>
        <w:t>Дата проведения: «_____</w:t>
      </w:r>
      <w:r w:rsidR="00DB6715">
        <w:t xml:space="preserve">   </w:t>
      </w:r>
      <w:r>
        <w:t>»</w:t>
      </w:r>
      <w:r w:rsidR="00DB6715">
        <w:t xml:space="preserve"> </w:t>
      </w:r>
      <w:r>
        <w:t>_________________20___г.</w:t>
      </w:r>
    </w:p>
    <w:p w:rsidR="00BC11F4" w:rsidRDefault="00BC11F4" w:rsidP="00BD7F74"/>
    <w:p w:rsidR="00BC11F4" w:rsidRDefault="00BC11F4" w:rsidP="00BD7F74"/>
    <w:p w:rsidR="00BC11F4" w:rsidRDefault="00BC11F4" w:rsidP="00BD7F74"/>
    <w:p w:rsidR="00BC11F4" w:rsidRDefault="00BC11F4" w:rsidP="00BD7F74"/>
    <w:p w:rsidR="00BC11F4" w:rsidRDefault="00BC11F4" w:rsidP="00BD7F74"/>
    <w:p w:rsidR="00BC11F4" w:rsidRPr="00422F10" w:rsidRDefault="00BC11F4" w:rsidP="00BC11F4">
      <w:pPr>
        <w:ind w:firstLine="709"/>
        <w:jc w:val="right"/>
      </w:pPr>
      <w:r w:rsidRPr="00422F10">
        <w:t xml:space="preserve">Приложение </w:t>
      </w:r>
      <w:r>
        <w:t>2</w:t>
      </w:r>
    </w:p>
    <w:p w:rsidR="00BC11F4" w:rsidRDefault="00BC11F4" w:rsidP="00BC11F4">
      <w:pPr>
        <w:ind w:firstLine="709"/>
        <w:jc w:val="right"/>
      </w:pPr>
    </w:p>
    <w:p w:rsidR="00BC11F4" w:rsidRDefault="00BC11F4" w:rsidP="00BC11F4">
      <w:pPr>
        <w:jc w:val="both"/>
      </w:pPr>
      <w:r w:rsidRPr="00422F10">
        <w:t>Протокол приема контрольно-переводных (приемных) нормативов №_________                              Лист№______________</w:t>
      </w:r>
    </w:p>
    <w:p w:rsidR="00BC11F4" w:rsidRPr="00422F10" w:rsidRDefault="00BC11F4" w:rsidP="00BC11F4">
      <w:pPr>
        <w:jc w:val="both"/>
      </w:pPr>
      <w:r w:rsidRPr="00422F10">
        <w:t>Вид спорта:</w:t>
      </w:r>
      <w:r>
        <w:t xml:space="preserve"> </w:t>
      </w:r>
      <w:r w:rsidRPr="00422F10">
        <w:t xml:space="preserve">___________________________  </w:t>
      </w:r>
      <w:r>
        <w:t xml:space="preserve"> </w:t>
      </w:r>
      <w:r w:rsidRPr="00422F10">
        <w:t>группа:</w:t>
      </w:r>
      <w:r>
        <w:t xml:space="preserve"> </w:t>
      </w:r>
      <w:r w:rsidRPr="00422F10">
        <w:t>______________________________ тренер:</w:t>
      </w:r>
      <w:r>
        <w:t xml:space="preserve"> </w:t>
      </w:r>
      <w:r w:rsidRPr="00422F10">
        <w:t>_________________________________</w:t>
      </w:r>
    </w:p>
    <w:tbl>
      <w:tblPr>
        <w:tblpPr w:leftFromText="180" w:rightFromText="180" w:bottomFromText="200" w:vertAnchor="page" w:horzAnchor="margin" w:tblpY="2973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9"/>
        <w:gridCol w:w="3330"/>
        <w:gridCol w:w="1188"/>
        <w:gridCol w:w="1188"/>
        <w:gridCol w:w="1188"/>
        <w:gridCol w:w="1188"/>
        <w:gridCol w:w="1188"/>
        <w:gridCol w:w="1188"/>
        <w:gridCol w:w="1188"/>
        <w:gridCol w:w="1188"/>
        <w:gridCol w:w="1217"/>
      </w:tblGrid>
      <w:tr w:rsidR="00BC11F4" w:rsidRPr="004B5908" w:rsidTr="00EA4AC7">
        <w:trPr>
          <w:cantSplit/>
          <w:trHeight w:val="317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1F4" w:rsidRPr="004B5908" w:rsidRDefault="00BC11F4" w:rsidP="00EA4AC7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4B5908">
              <w:rPr>
                <w:rFonts w:eastAsia="Arial Unicode MS"/>
                <w:color w:val="000000"/>
                <w:lang w:eastAsia="en-US"/>
              </w:rPr>
              <w:t>№</w:t>
            </w:r>
          </w:p>
          <w:p w:rsidR="00BC11F4" w:rsidRPr="004B5908" w:rsidRDefault="00BC11F4" w:rsidP="00EA4AC7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4B5908">
              <w:rPr>
                <w:rFonts w:eastAsia="Arial Unicode MS"/>
                <w:color w:val="000000"/>
                <w:lang w:eastAsia="en-US"/>
              </w:rPr>
              <w:t>п/п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1F4" w:rsidRPr="00DB6715" w:rsidRDefault="00BC11F4" w:rsidP="00EA4AC7">
            <w:pPr>
              <w:pStyle w:val="3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BC11F4" w:rsidRPr="004B5908" w:rsidRDefault="00BC11F4" w:rsidP="00EA4AC7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B67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</w:p>
        </w:tc>
        <w:tc>
          <w:tcPr>
            <w:tcW w:w="107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1F4" w:rsidRPr="004B5908" w:rsidRDefault="00BC11F4" w:rsidP="00BC11F4">
            <w:pPr>
              <w:jc w:val="center"/>
            </w:pPr>
            <w:r w:rsidRPr="004B5908">
              <w:t xml:space="preserve">Упражнения для тестирования </w:t>
            </w:r>
            <w:r>
              <w:t>обязательная техническая программа</w:t>
            </w:r>
          </w:p>
        </w:tc>
      </w:tr>
      <w:tr w:rsidR="00BC11F4" w:rsidRPr="004B5908" w:rsidTr="00EA4AC7">
        <w:trPr>
          <w:cantSplit/>
          <w:trHeight w:val="383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F4" w:rsidRPr="004B5908" w:rsidRDefault="00BC11F4" w:rsidP="00EA4AC7">
            <w:pPr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</w:tr>
      <w:tr w:rsidR="00BC11F4" w:rsidRPr="004B5908" w:rsidTr="00EA4AC7">
        <w:trPr>
          <w:cantSplit/>
          <w:trHeight w:val="35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1F4" w:rsidRPr="004B5908" w:rsidRDefault="00BC11F4" w:rsidP="00EA4AC7">
            <w:pPr>
              <w:jc w:val="center"/>
            </w:pPr>
            <w:r w:rsidRPr="004B5908">
              <w:rPr>
                <w:rStyle w:val="1"/>
              </w:rPr>
              <w:t>I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</w:tr>
      <w:tr w:rsidR="00BC11F4" w:rsidRPr="004B5908" w:rsidTr="00EA4AC7">
        <w:trPr>
          <w:cantSplit/>
          <w:trHeight w:val="35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1F4" w:rsidRPr="004B5908" w:rsidRDefault="00BC11F4" w:rsidP="00EA4AC7">
            <w:pPr>
              <w:jc w:val="center"/>
            </w:pPr>
            <w:r w:rsidRPr="004B5908"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</w:tr>
      <w:tr w:rsidR="00BC11F4" w:rsidRPr="004B5908" w:rsidTr="00EA4AC7">
        <w:trPr>
          <w:cantSplit/>
          <w:trHeight w:val="34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1F4" w:rsidRPr="004B5908" w:rsidRDefault="00BC11F4" w:rsidP="00EA4AC7">
            <w:pPr>
              <w:jc w:val="center"/>
            </w:pPr>
            <w:r w:rsidRPr="004B5908"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</w:tr>
      <w:tr w:rsidR="00BC11F4" w:rsidRPr="004B5908" w:rsidTr="00EA4AC7">
        <w:trPr>
          <w:cantSplit/>
          <w:trHeight w:val="34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1F4" w:rsidRPr="004B5908" w:rsidRDefault="00BC11F4" w:rsidP="00EA4AC7">
            <w:pPr>
              <w:jc w:val="center"/>
            </w:pPr>
            <w:r w:rsidRPr="004B5908"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</w:tr>
      <w:tr w:rsidR="00BC11F4" w:rsidRPr="004B5908" w:rsidTr="00EA4AC7">
        <w:trPr>
          <w:cantSplit/>
          <w:trHeight w:val="35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1F4" w:rsidRPr="004B5908" w:rsidRDefault="00BC11F4" w:rsidP="00EA4AC7">
            <w:pPr>
              <w:jc w:val="center"/>
            </w:pPr>
            <w:r w:rsidRPr="004B5908"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</w:tr>
      <w:tr w:rsidR="00BC11F4" w:rsidRPr="004B5908" w:rsidTr="00EA4AC7">
        <w:trPr>
          <w:cantSplit/>
          <w:trHeight w:val="34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1F4" w:rsidRPr="004B5908" w:rsidRDefault="00BC11F4" w:rsidP="00EA4AC7">
            <w:pPr>
              <w:jc w:val="center"/>
            </w:pPr>
            <w:r w:rsidRPr="004B5908"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</w:tr>
      <w:tr w:rsidR="00BC11F4" w:rsidRPr="004B5908" w:rsidTr="00EA4AC7">
        <w:trPr>
          <w:cantSplit/>
          <w:trHeight w:val="35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1F4" w:rsidRPr="004B5908" w:rsidRDefault="00BC11F4" w:rsidP="00EA4AC7">
            <w:pPr>
              <w:jc w:val="center"/>
            </w:pPr>
            <w:r w:rsidRPr="004B5908"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</w:tr>
      <w:tr w:rsidR="00BC11F4" w:rsidRPr="004B5908" w:rsidTr="00EA4AC7">
        <w:trPr>
          <w:cantSplit/>
          <w:trHeight w:val="34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1F4" w:rsidRPr="004B5908" w:rsidRDefault="00BC11F4" w:rsidP="00EA4AC7">
            <w:pPr>
              <w:jc w:val="center"/>
            </w:pPr>
            <w:r w:rsidRPr="004B5908"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</w:tr>
      <w:tr w:rsidR="00BC11F4" w:rsidRPr="004B5908" w:rsidTr="00EA4AC7">
        <w:trPr>
          <w:cantSplit/>
          <w:trHeight w:val="3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1F4" w:rsidRPr="004B5908" w:rsidRDefault="00BC11F4" w:rsidP="00EA4AC7">
            <w:pPr>
              <w:jc w:val="center"/>
            </w:pPr>
            <w:r w:rsidRPr="004B5908"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</w:tr>
      <w:tr w:rsidR="00BC11F4" w:rsidRPr="004B5908" w:rsidTr="00EA4AC7">
        <w:trPr>
          <w:cantSplit/>
          <w:trHeight w:val="34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1F4" w:rsidRPr="004B5908" w:rsidRDefault="00BC11F4" w:rsidP="00EA4AC7">
            <w:pPr>
              <w:jc w:val="center"/>
            </w:pPr>
            <w:r w:rsidRPr="004B5908"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F4" w:rsidRPr="004B5908" w:rsidRDefault="00BC11F4" w:rsidP="00EA4AC7">
            <w:pPr>
              <w:rPr>
                <w:rFonts w:eastAsia="Arial Unicode MS"/>
                <w:color w:val="000000"/>
                <w:lang w:eastAsia="en-US"/>
              </w:rPr>
            </w:pPr>
          </w:p>
        </w:tc>
      </w:tr>
    </w:tbl>
    <w:p w:rsidR="00BC11F4" w:rsidRDefault="00BC11F4" w:rsidP="00BC11F4">
      <w:pPr>
        <w:ind w:firstLine="709"/>
        <w:rPr>
          <w:rFonts w:eastAsia="Arial Unicode MS"/>
          <w:color w:val="000000"/>
          <w:sz w:val="16"/>
          <w:szCs w:val="16"/>
        </w:rPr>
      </w:pPr>
    </w:p>
    <w:p w:rsidR="00BC11F4" w:rsidRDefault="00BC11F4" w:rsidP="00BC11F4">
      <w:pPr>
        <w:ind w:firstLine="709"/>
      </w:pPr>
    </w:p>
    <w:p w:rsidR="00BC11F4" w:rsidRDefault="00BC11F4" w:rsidP="00BC11F4">
      <w:pPr>
        <w:ind w:firstLine="709"/>
      </w:pPr>
    </w:p>
    <w:p w:rsidR="00BC11F4" w:rsidRDefault="00BC11F4" w:rsidP="00BC11F4">
      <w:pPr>
        <w:ind w:firstLine="709"/>
      </w:pPr>
    </w:p>
    <w:p w:rsidR="00BC11F4" w:rsidRDefault="00BC11F4" w:rsidP="00BC11F4">
      <w:r>
        <w:t>Члены приемной комиссии:               _____________________________   _____________________________________________________</w:t>
      </w:r>
    </w:p>
    <w:p w:rsidR="00BC11F4" w:rsidRDefault="00BC11F4" w:rsidP="00BC11F4">
      <w:pPr>
        <w:ind w:firstLine="709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/Ф.И.О.  должность/</w:t>
      </w:r>
    </w:p>
    <w:p w:rsidR="00BC11F4" w:rsidRDefault="00BC11F4" w:rsidP="00BC11F4">
      <w:pPr>
        <w:ind w:left="3545"/>
      </w:pPr>
      <w:r>
        <w:t xml:space="preserve">    _____________________________   _____________________________________________________</w:t>
      </w:r>
    </w:p>
    <w:p w:rsidR="00BC11F4" w:rsidRDefault="00BC11F4" w:rsidP="00BC11F4">
      <w:pPr>
        <w:ind w:firstLine="709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/Ф.И.О. должность/</w:t>
      </w:r>
    </w:p>
    <w:p w:rsidR="00BC11F4" w:rsidRDefault="00BC11F4" w:rsidP="00BC11F4">
      <w:r>
        <w:t>Тренер:                                                  _____________________________   _____________________________________________________</w:t>
      </w:r>
    </w:p>
    <w:p w:rsidR="00BC11F4" w:rsidRDefault="00BC11F4" w:rsidP="00BC11F4">
      <w:pPr>
        <w:ind w:firstLine="709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/Ф.И.О./</w:t>
      </w:r>
    </w:p>
    <w:p w:rsidR="00BC11F4" w:rsidRDefault="00BC11F4" w:rsidP="00BC11F4">
      <w:pPr>
        <w:ind w:firstLine="709"/>
      </w:pPr>
    </w:p>
    <w:p w:rsidR="00BC11F4" w:rsidRDefault="00BC11F4" w:rsidP="00BC11F4">
      <w:r>
        <w:t>Дата проведения: «_____   » _________________20___г.</w:t>
      </w:r>
    </w:p>
    <w:p w:rsidR="00BC11F4" w:rsidRDefault="00BC11F4" w:rsidP="00BD7F74"/>
    <w:p w:rsidR="00BD7F74" w:rsidRDefault="00BD7F74" w:rsidP="0031610E">
      <w:pPr>
        <w:ind w:firstLine="709"/>
        <w:jc w:val="both"/>
      </w:pPr>
    </w:p>
    <w:sectPr w:rsidR="00BD7F74" w:rsidSect="00DB671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F13" w:rsidRDefault="00E03F13">
      <w:r>
        <w:separator/>
      </w:r>
    </w:p>
  </w:endnote>
  <w:endnote w:type="continuationSeparator" w:id="0">
    <w:p w:rsidR="00E03F13" w:rsidRDefault="00E0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F13" w:rsidRDefault="00E03F13">
      <w:r>
        <w:separator/>
      </w:r>
    </w:p>
  </w:footnote>
  <w:footnote w:type="continuationSeparator" w:id="0">
    <w:p w:rsidR="00E03F13" w:rsidRDefault="00E03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F13" w:rsidRDefault="00E03F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3F13" w:rsidRDefault="00E03F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E62"/>
    <w:multiLevelType w:val="hybridMultilevel"/>
    <w:tmpl w:val="5B868736"/>
    <w:lvl w:ilvl="0" w:tplc="4D949286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3C"/>
    <w:rsid w:val="00146A96"/>
    <w:rsid w:val="001614FE"/>
    <w:rsid w:val="00200145"/>
    <w:rsid w:val="002A0A40"/>
    <w:rsid w:val="002C31C2"/>
    <w:rsid w:val="0031373C"/>
    <w:rsid w:val="0031610E"/>
    <w:rsid w:val="003A6DFC"/>
    <w:rsid w:val="00435DD0"/>
    <w:rsid w:val="004B088B"/>
    <w:rsid w:val="005940AD"/>
    <w:rsid w:val="00725B59"/>
    <w:rsid w:val="0074101D"/>
    <w:rsid w:val="00767A3C"/>
    <w:rsid w:val="00787BC5"/>
    <w:rsid w:val="00794B76"/>
    <w:rsid w:val="00831A72"/>
    <w:rsid w:val="008345B8"/>
    <w:rsid w:val="008C4315"/>
    <w:rsid w:val="009B1585"/>
    <w:rsid w:val="00A20336"/>
    <w:rsid w:val="00A272EE"/>
    <w:rsid w:val="00AD2C27"/>
    <w:rsid w:val="00B03E78"/>
    <w:rsid w:val="00B160DC"/>
    <w:rsid w:val="00B2490B"/>
    <w:rsid w:val="00BC11F4"/>
    <w:rsid w:val="00BD7F74"/>
    <w:rsid w:val="00C115B7"/>
    <w:rsid w:val="00C21767"/>
    <w:rsid w:val="00D5250B"/>
    <w:rsid w:val="00DA53AD"/>
    <w:rsid w:val="00DB55D5"/>
    <w:rsid w:val="00DB6715"/>
    <w:rsid w:val="00E03F13"/>
    <w:rsid w:val="00E556A7"/>
    <w:rsid w:val="00E71449"/>
    <w:rsid w:val="00EA4AC7"/>
    <w:rsid w:val="00EF593B"/>
    <w:rsid w:val="00F400A3"/>
    <w:rsid w:val="00FA2967"/>
    <w:rsid w:val="00FA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88D4"/>
  <w15:chartTrackingRefBased/>
  <w15:docId w15:val="{C4737633-F8F5-4F5A-93E2-A0EE263F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373C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3137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31373C"/>
  </w:style>
  <w:style w:type="paragraph" w:styleId="a6">
    <w:name w:val="List Paragraph"/>
    <w:basedOn w:val="a"/>
    <w:uiPriority w:val="34"/>
    <w:qFormat/>
    <w:rsid w:val="003137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313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Основной текст_"/>
    <w:link w:val="3"/>
    <w:rsid w:val="0031373C"/>
    <w:rPr>
      <w:sz w:val="27"/>
      <w:szCs w:val="27"/>
      <w:shd w:val="clear" w:color="auto" w:fill="FFFFFF"/>
    </w:rPr>
  </w:style>
  <w:style w:type="character" w:customStyle="1" w:styleId="1">
    <w:name w:val="Основной текст1"/>
    <w:rsid w:val="0031373C"/>
  </w:style>
  <w:style w:type="character" w:customStyle="1" w:styleId="2">
    <w:name w:val="Основной текст2"/>
    <w:rsid w:val="0031373C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3">
    <w:name w:val="Основной текст3"/>
    <w:basedOn w:val="a"/>
    <w:link w:val="a7"/>
    <w:rsid w:val="0031373C"/>
    <w:pPr>
      <w:shd w:val="clear" w:color="auto" w:fill="FFFFFF"/>
      <w:spacing w:after="90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andard">
    <w:name w:val="Standard"/>
    <w:rsid w:val="0031373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bCs/>
      <w:kern w:val="3"/>
      <w:sz w:val="24"/>
      <w:szCs w:val="24"/>
      <w:lang w:eastAsia="zh-CN"/>
    </w:rPr>
  </w:style>
  <w:style w:type="character" w:customStyle="1" w:styleId="30">
    <w:name w:val="Основной текст (3)_"/>
    <w:link w:val="31"/>
    <w:locked/>
    <w:rsid w:val="0031373C"/>
    <w:rPr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1373C"/>
    <w:pPr>
      <w:shd w:val="clear" w:color="auto" w:fill="FFFFFF"/>
      <w:spacing w:before="1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No Spacing"/>
    <w:uiPriority w:val="1"/>
    <w:qFormat/>
    <w:rsid w:val="0031373C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table" w:styleId="a9">
    <w:name w:val="Table Grid"/>
    <w:basedOn w:val="a1"/>
    <w:uiPriority w:val="59"/>
    <w:rsid w:val="00EF5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EF593B"/>
    <w:pPr>
      <w:suppressAutoHyphens/>
      <w:spacing w:line="360" w:lineRule="auto"/>
      <w:ind w:firstLine="680"/>
      <w:jc w:val="both"/>
    </w:pPr>
    <w:rPr>
      <w:rFonts w:eastAsiaTheme="minorHAnsi"/>
      <w:color w:val="000000"/>
      <w:sz w:val="28"/>
      <w:lang w:eastAsia="en-US"/>
    </w:rPr>
  </w:style>
  <w:style w:type="character" w:customStyle="1" w:styleId="ab">
    <w:name w:val="Текст Знак"/>
    <w:basedOn w:val="a0"/>
    <w:link w:val="aa"/>
    <w:rsid w:val="00EF593B"/>
    <w:rPr>
      <w:rFonts w:ascii="Times New Roman" w:hAnsi="Times New Roman" w:cs="Times New Roman"/>
      <w:color w:val="000000"/>
      <w:sz w:val="28"/>
      <w:szCs w:val="24"/>
    </w:rPr>
  </w:style>
  <w:style w:type="paragraph" w:customStyle="1" w:styleId="ConsPlusNormal">
    <w:name w:val="ConsPlusNormal"/>
    <w:rsid w:val="00A20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c">
    <w:name w:val="."/>
    <w:uiPriority w:val="99"/>
    <w:rsid w:val="00161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4EF4C8C-657A-4879-B5C3-796D633C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17</Pages>
  <Words>4676</Words>
  <Characters>26656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Анатольевна</dc:creator>
  <cp:keywords/>
  <dc:description/>
  <cp:lastModifiedBy>Наталия Анатольевна</cp:lastModifiedBy>
  <cp:revision>6</cp:revision>
  <dcterms:created xsi:type="dcterms:W3CDTF">2022-12-12T13:15:00Z</dcterms:created>
  <dcterms:modified xsi:type="dcterms:W3CDTF">2022-12-30T08:17:00Z</dcterms:modified>
</cp:coreProperties>
</file>