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18" w:rsidRPr="00851394" w:rsidRDefault="00652018" w:rsidP="0065201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Количество проверок СПб ГБУ «ЦОП по баскетболу им. В.П. </w:t>
      </w:r>
      <w:proofErr w:type="spellStart"/>
      <w:r w:rsidRPr="00851394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Pr="00851394">
        <w:rPr>
          <w:rFonts w:ascii="Times New Roman" w:hAnsi="Times New Roman" w:cs="Times New Roman"/>
          <w:sz w:val="24"/>
          <w:szCs w:val="24"/>
        </w:rPr>
        <w:t xml:space="preserve">» вышестоящими организациями по вопросу противодействия коррупции за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52018" w:rsidRPr="00851394" w:rsidRDefault="00652018" w:rsidP="0065201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1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8513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проверок вышестоящими органами и организациями учреждения</w:t>
      </w:r>
      <w:r w:rsidRPr="00851394">
        <w:rPr>
          <w:rFonts w:ascii="Times New Roman" w:hAnsi="Times New Roman" w:cs="Times New Roman"/>
          <w:sz w:val="24"/>
          <w:szCs w:val="24"/>
        </w:rPr>
        <w:t xml:space="preserve"> СПб ГБУ «ЦОП по баскетболу им. В.П. </w:t>
      </w:r>
      <w:proofErr w:type="spellStart"/>
      <w:r w:rsidRPr="00851394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Pr="00851394">
        <w:rPr>
          <w:rFonts w:ascii="Times New Roman" w:hAnsi="Times New Roman" w:cs="Times New Roman"/>
          <w:sz w:val="24"/>
          <w:szCs w:val="24"/>
        </w:rPr>
        <w:t>» по вопросу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не было</w:t>
      </w:r>
      <w:r w:rsidRPr="00851394">
        <w:rPr>
          <w:rFonts w:ascii="Times New Roman" w:hAnsi="Times New Roman" w:cs="Times New Roman"/>
          <w:sz w:val="24"/>
          <w:szCs w:val="24"/>
        </w:rPr>
        <w:t>.</w:t>
      </w:r>
    </w:p>
    <w:p w:rsidR="005B2056" w:rsidRDefault="005B2056"/>
    <w:sectPr w:rsidR="005B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18"/>
    <w:rsid w:val="005B2056"/>
    <w:rsid w:val="006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086B"/>
  <w15:chartTrackingRefBased/>
  <w15:docId w15:val="{4D0572CF-916C-46ED-8792-697BFC62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2022-01-13T09:56:00Z</dcterms:created>
  <dcterms:modified xsi:type="dcterms:W3CDTF">2022-01-13T09:57:00Z</dcterms:modified>
</cp:coreProperties>
</file>