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D67C" w14:textId="77777777" w:rsidR="0031373C" w:rsidRPr="00555BB7" w:rsidRDefault="00555BB7" w:rsidP="00555BB7">
      <w:pPr>
        <w:jc w:val="right"/>
        <w:rPr>
          <w:sz w:val="28"/>
          <w:szCs w:val="28"/>
        </w:rPr>
      </w:pPr>
      <w:r w:rsidRPr="00555BB7">
        <w:rPr>
          <w:sz w:val="28"/>
          <w:szCs w:val="28"/>
        </w:rPr>
        <w:t xml:space="preserve">Приложение </w:t>
      </w:r>
    </w:p>
    <w:p w14:paraId="13C63A00" w14:textId="77777777" w:rsidR="00555BB7" w:rsidRDefault="00555BB7" w:rsidP="0031373C">
      <w:pPr>
        <w:jc w:val="center"/>
        <w:rPr>
          <w:b/>
          <w:sz w:val="28"/>
          <w:szCs w:val="28"/>
        </w:rPr>
      </w:pPr>
    </w:p>
    <w:p w14:paraId="36ABDB81" w14:textId="77777777" w:rsidR="0031373C" w:rsidRDefault="006A78A9" w:rsidP="00313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7A10C4F8" w14:textId="2F546E0B" w:rsidR="0031373C" w:rsidRDefault="006A78A9" w:rsidP="0031373C">
      <w:pPr>
        <w:ind w:firstLine="709"/>
        <w:jc w:val="both"/>
        <w:rPr>
          <w:sz w:val="28"/>
          <w:szCs w:val="28"/>
        </w:rPr>
      </w:pPr>
      <w:commentRangeStart w:id="0"/>
      <w:r>
        <w:rPr>
          <w:sz w:val="28"/>
          <w:szCs w:val="28"/>
        </w:rPr>
        <w:t xml:space="preserve">о </w:t>
      </w:r>
      <w:r w:rsidR="00C5372C">
        <w:rPr>
          <w:sz w:val="28"/>
          <w:szCs w:val="28"/>
        </w:rPr>
        <w:t xml:space="preserve">реализации плана мероприятий </w:t>
      </w:r>
      <w:r>
        <w:rPr>
          <w:sz w:val="28"/>
          <w:szCs w:val="28"/>
        </w:rPr>
        <w:t>работе</w:t>
      </w:r>
      <w:r w:rsidR="00980B14">
        <w:rPr>
          <w:sz w:val="28"/>
          <w:szCs w:val="28"/>
        </w:rPr>
        <w:t xml:space="preserve"> </w:t>
      </w:r>
      <w:r w:rsidR="00C5372C">
        <w:rPr>
          <w:sz w:val="28"/>
          <w:szCs w:val="28"/>
        </w:rPr>
        <w:t xml:space="preserve">по противодействию коррупции в </w:t>
      </w:r>
      <w:r w:rsidR="00980B14">
        <w:rPr>
          <w:sz w:val="28"/>
          <w:szCs w:val="28"/>
        </w:rPr>
        <w:t>Санкт-Петербургско</w:t>
      </w:r>
      <w:r w:rsidR="00C5372C">
        <w:rPr>
          <w:sz w:val="28"/>
          <w:szCs w:val="28"/>
        </w:rPr>
        <w:t>м государственном бюджетного учреждении</w:t>
      </w:r>
      <w:r w:rsidR="00980B14">
        <w:rPr>
          <w:sz w:val="28"/>
          <w:szCs w:val="28"/>
        </w:rPr>
        <w:t xml:space="preserve"> «Центр олимпийской подготовки по баскетболу имени В.П. Кондрашина» </w:t>
      </w:r>
      <w:r w:rsidR="00C5372C">
        <w:rPr>
          <w:sz w:val="28"/>
          <w:szCs w:val="28"/>
        </w:rPr>
        <w:t>за</w:t>
      </w:r>
      <w:r w:rsidR="00980B14">
        <w:rPr>
          <w:sz w:val="28"/>
          <w:szCs w:val="28"/>
        </w:rPr>
        <w:t xml:space="preserve"> 2020 год</w:t>
      </w:r>
      <w:r w:rsidR="002C31C2">
        <w:rPr>
          <w:sz w:val="28"/>
          <w:szCs w:val="28"/>
        </w:rPr>
        <w:t>.</w:t>
      </w:r>
      <w:commentRangeEnd w:id="0"/>
      <w:r w:rsidR="00062BE1">
        <w:rPr>
          <w:rStyle w:val="af0"/>
        </w:rPr>
        <w:commentReference w:id="0"/>
      </w:r>
    </w:p>
    <w:p w14:paraId="70614784" w14:textId="77777777" w:rsidR="00980B14" w:rsidRDefault="00980B14" w:rsidP="0031373C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0"/>
        <w:gridCol w:w="4942"/>
        <w:gridCol w:w="2825"/>
        <w:gridCol w:w="2060"/>
        <w:gridCol w:w="4299"/>
      </w:tblGrid>
      <w:tr w:rsidR="002458CF" w14:paraId="75D1E8FC" w14:textId="77777777" w:rsidTr="00077411">
        <w:tc>
          <w:tcPr>
            <w:tcW w:w="660" w:type="dxa"/>
          </w:tcPr>
          <w:p w14:paraId="5F0182AB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 w:rsidRPr="00980B14">
              <w:rPr>
                <w:sz w:val="28"/>
                <w:szCs w:val="28"/>
              </w:rPr>
              <w:t>№ п/п</w:t>
            </w:r>
          </w:p>
        </w:tc>
        <w:tc>
          <w:tcPr>
            <w:tcW w:w="4942" w:type="dxa"/>
          </w:tcPr>
          <w:p w14:paraId="57FED3BB" w14:textId="77777777" w:rsidR="002458CF" w:rsidRPr="00980B14" w:rsidRDefault="002458CF" w:rsidP="00980B14">
            <w:pPr>
              <w:jc w:val="center"/>
              <w:rPr>
                <w:sz w:val="28"/>
                <w:szCs w:val="28"/>
              </w:rPr>
            </w:pPr>
            <w:r w:rsidRPr="00980B1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5" w:type="dxa"/>
          </w:tcPr>
          <w:p w14:paraId="660D7F34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60" w:type="dxa"/>
          </w:tcPr>
          <w:p w14:paraId="2ED5D8AA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4299" w:type="dxa"/>
          </w:tcPr>
          <w:p w14:paraId="5CE5C560" w14:textId="7B11A225" w:rsidR="002458CF" w:rsidRDefault="00C5372C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исполнении мероприятий</w:t>
            </w:r>
          </w:p>
        </w:tc>
      </w:tr>
      <w:tr w:rsidR="002458CF" w14:paraId="674AB613" w14:textId="77777777" w:rsidTr="00077411">
        <w:tc>
          <w:tcPr>
            <w:tcW w:w="660" w:type="dxa"/>
          </w:tcPr>
          <w:p w14:paraId="10E40815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42" w:type="dxa"/>
          </w:tcPr>
          <w:p w14:paraId="1716BCE9" w14:textId="77777777" w:rsidR="002458CF" w:rsidRPr="00980B14" w:rsidRDefault="002458CF" w:rsidP="0098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ходе реализации пунктов настоящего Плана в Комитет по физической культуре и спорту</w:t>
            </w:r>
          </w:p>
        </w:tc>
        <w:tc>
          <w:tcPr>
            <w:tcW w:w="2825" w:type="dxa"/>
          </w:tcPr>
          <w:p w14:paraId="5E5A01B9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2060" w:type="dxa"/>
          </w:tcPr>
          <w:p w14:paraId="3E00F032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4299" w:type="dxa"/>
          </w:tcPr>
          <w:p w14:paraId="450B8DC6" w14:textId="0F89737B" w:rsidR="002458CF" w:rsidRDefault="00C5372C" w:rsidP="00330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г. </w:t>
            </w:r>
            <w:r w:rsidR="0043556C">
              <w:rPr>
                <w:sz w:val="28"/>
                <w:szCs w:val="28"/>
              </w:rPr>
              <w:t>и</w:t>
            </w:r>
            <w:r w:rsidR="009B64D8">
              <w:rPr>
                <w:sz w:val="28"/>
                <w:szCs w:val="28"/>
              </w:rPr>
              <w:t xml:space="preserve">нформация </w:t>
            </w:r>
            <w:r w:rsidR="0043556C">
              <w:rPr>
                <w:sz w:val="28"/>
                <w:szCs w:val="28"/>
              </w:rPr>
              <w:t xml:space="preserve">о ходе реализации пунктов настоящего Плана </w:t>
            </w:r>
            <w:r w:rsidR="009B64D8">
              <w:rPr>
                <w:sz w:val="28"/>
                <w:szCs w:val="28"/>
              </w:rPr>
              <w:t>предоставл</w:t>
            </w:r>
            <w:r w:rsidR="0043556C">
              <w:rPr>
                <w:sz w:val="28"/>
                <w:szCs w:val="28"/>
              </w:rPr>
              <w:t xml:space="preserve">ялась в Комитет, в соответствии со сроками, </w:t>
            </w:r>
            <w:r w:rsidR="009B64D8">
              <w:rPr>
                <w:sz w:val="28"/>
                <w:szCs w:val="28"/>
              </w:rPr>
              <w:t>нарастающим итогом</w:t>
            </w:r>
            <w:r w:rsidR="0043556C">
              <w:rPr>
                <w:sz w:val="28"/>
                <w:szCs w:val="28"/>
              </w:rPr>
              <w:t xml:space="preserve">. </w:t>
            </w:r>
            <w:r w:rsidR="00330DAC">
              <w:rPr>
                <w:sz w:val="28"/>
                <w:szCs w:val="28"/>
              </w:rPr>
              <w:t>В Комитет н</w:t>
            </w:r>
            <w:r w:rsidR="0043556C">
              <w:rPr>
                <w:sz w:val="28"/>
                <w:szCs w:val="28"/>
              </w:rPr>
              <w:t xml:space="preserve">аправлены письма </w:t>
            </w:r>
            <w:r w:rsidR="004F30F1">
              <w:rPr>
                <w:sz w:val="28"/>
                <w:szCs w:val="28"/>
              </w:rPr>
              <w:t xml:space="preserve">с отчетом за 6 месяцев </w:t>
            </w:r>
            <w:r w:rsidR="0043556C">
              <w:rPr>
                <w:sz w:val="28"/>
                <w:szCs w:val="28"/>
              </w:rPr>
              <w:t>от 16.06.2020 г. № 371 и № 372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2458CF" w14:paraId="5011A791" w14:textId="77777777" w:rsidTr="00077411">
        <w:tc>
          <w:tcPr>
            <w:tcW w:w="660" w:type="dxa"/>
          </w:tcPr>
          <w:p w14:paraId="3837EC3E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42" w:type="dxa"/>
          </w:tcPr>
          <w:p w14:paraId="546ECB3B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размещением в зданиях и помещениях, занимаемых учреждением,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работников учреждения; информации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825" w:type="dxa"/>
          </w:tcPr>
          <w:p w14:paraId="397785ED" w14:textId="77777777" w:rsidR="002458CF" w:rsidRPr="00980B14" w:rsidRDefault="00077411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ответственные за профилактику коррупционных и иных действий </w:t>
            </w:r>
          </w:p>
        </w:tc>
        <w:tc>
          <w:tcPr>
            <w:tcW w:w="2060" w:type="dxa"/>
          </w:tcPr>
          <w:p w14:paraId="3959B9BA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отделов</w:t>
            </w:r>
          </w:p>
        </w:tc>
        <w:tc>
          <w:tcPr>
            <w:tcW w:w="4299" w:type="dxa"/>
          </w:tcPr>
          <w:p w14:paraId="463D2360" w14:textId="69DD29F2" w:rsidR="00C5372C" w:rsidRDefault="00C5372C" w:rsidP="00C53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учреждении на постоянно</w:t>
            </w:r>
            <w:r w:rsidR="0043556C">
              <w:rPr>
                <w:sz w:val="28"/>
                <w:szCs w:val="28"/>
              </w:rPr>
              <w:t xml:space="preserve">й основе </w:t>
            </w:r>
            <w:r>
              <w:rPr>
                <w:sz w:val="28"/>
                <w:szCs w:val="28"/>
              </w:rPr>
              <w:t>осущ</w:t>
            </w:r>
            <w:r w:rsidR="007A30C4">
              <w:rPr>
                <w:sz w:val="28"/>
                <w:szCs w:val="28"/>
              </w:rPr>
              <w:t>ествлялся</w:t>
            </w:r>
            <w:r>
              <w:rPr>
                <w:sz w:val="28"/>
                <w:szCs w:val="28"/>
              </w:rPr>
              <w:t xml:space="preserve"> контроль</w:t>
            </w:r>
            <w:r w:rsidR="007A30C4">
              <w:rPr>
                <w:sz w:val="28"/>
                <w:szCs w:val="28"/>
              </w:rPr>
              <w:t xml:space="preserve"> за размещением </w:t>
            </w:r>
            <w:r w:rsidR="00D141A8">
              <w:rPr>
                <w:sz w:val="28"/>
                <w:szCs w:val="28"/>
              </w:rPr>
              <w:t>социальной рекламы, направленн</w:t>
            </w:r>
            <w:r w:rsidR="007A30C4">
              <w:rPr>
                <w:sz w:val="28"/>
                <w:szCs w:val="28"/>
              </w:rPr>
              <w:t>ой</w:t>
            </w:r>
            <w:r w:rsidR="00D141A8">
              <w:rPr>
                <w:sz w:val="28"/>
                <w:szCs w:val="28"/>
              </w:rPr>
              <w:t xml:space="preserve"> на профилактику коррупционных проявлений, а также информация об адресах, телефонах и электронных адресах, по которым граждане могут сообщить о фактах коррупции, нормативно-правовая </w:t>
            </w:r>
            <w:r w:rsidR="007A30C4">
              <w:rPr>
                <w:sz w:val="28"/>
                <w:szCs w:val="28"/>
              </w:rPr>
              <w:t>д</w:t>
            </w:r>
            <w:r w:rsidR="00D141A8">
              <w:rPr>
                <w:sz w:val="28"/>
                <w:szCs w:val="28"/>
              </w:rPr>
              <w:t xml:space="preserve">окументация федерального уровня и Санкт-Петербурга. </w:t>
            </w:r>
            <w:r w:rsidR="007A30C4">
              <w:rPr>
                <w:sz w:val="28"/>
                <w:szCs w:val="28"/>
              </w:rPr>
              <w:t xml:space="preserve">Вся вышеперечисленная информация размещена на информационном </w:t>
            </w:r>
            <w:r w:rsidR="007A30C4">
              <w:rPr>
                <w:sz w:val="28"/>
                <w:szCs w:val="28"/>
              </w:rPr>
              <w:lastRenderedPageBreak/>
              <w:t>стенде в учреждении.</w:t>
            </w:r>
          </w:p>
          <w:p w14:paraId="4236EC3D" w14:textId="06243ED7" w:rsidR="002458CF" w:rsidRDefault="007A30C4" w:rsidP="007A3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</w:t>
            </w:r>
            <w:r w:rsidR="00C5372C">
              <w:rPr>
                <w:sz w:val="28"/>
                <w:szCs w:val="28"/>
              </w:rPr>
              <w:t xml:space="preserve"> отмечаем что </w:t>
            </w:r>
            <w:r>
              <w:rPr>
                <w:sz w:val="28"/>
                <w:szCs w:val="28"/>
              </w:rPr>
              <w:t>о</w:t>
            </w:r>
            <w:r w:rsidR="00C5372C">
              <w:rPr>
                <w:sz w:val="28"/>
                <w:szCs w:val="28"/>
              </w:rPr>
              <w:t>ктябре-ноябре 2020 г.</w:t>
            </w:r>
            <w:r w:rsidR="00D141A8">
              <w:rPr>
                <w:sz w:val="28"/>
                <w:szCs w:val="28"/>
              </w:rPr>
              <w:t xml:space="preserve"> обновлен</w:t>
            </w:r>
            <w:r>
              <w:rPr>
                <w:sz w:val="28"/>
                <w:szCs w:val="28"/>
              </w:rPr>
              <w:t>ы</w:t>
            </w:r>
            <w:r w:rsidR="00D141A8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ы</w:t>
            </w:r>
            <w:r w:rsidR="00D141A8">
              <w:rPr>
                <w:sz w:val="28"/>
                <w:szCs w:val="28"/>
              </w:rPr>
              <w:t xml:space="preserve"> на стенде</w:t>
            </w:r>
            <w:r>
              <w:rPr>
                <w:sz w:val="28"/>
                <w:szCs w:val="28"/>
              </w:rPr>
              <w:t xml:space="preserve"> в части плакатов социальной рекламы</w:t>
            </w:r>
            <w:r w:rsidR="00D141A8">
              <w:rPr>
                <w:sz w:val="28"/>
                <w:szCs w:val="28"/>
              </w:rPr>
              <w:t>.</w:t>
            </w:r>
          </w:p>
        </w:tc>
      </w:tr>
      <w:tr w:rsidR="002458CF" w14:paraId="1470A629" w14:textId="77777777" w:rsidTr="00077411">
        <w:tc>
          <w:tcPr>
            <w:tcW w:w="660" w:type="dxa"/>
          </w:tcPr>
          <w:p w14:paraId="5056437C" w14:textId="77777777" w:rsidR="002458CF" w:rsidRPr="00980B14" w:rsidRDefault="002458CF" w:rsidP="0098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42" w:type="dxa"/>
          </w:tcPr>
          <w:p w14:paraId="1867D5C6" w14:textId="77777777" w:rsidR="002458CF" w:rsidRPr="00980B14" w:rsidRDefault="002458CF" w:rsidP="00077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общественного контроля за деятельностью учреждения по реализации </w:t>
            </w:r>
            <w:r w:rsidR="00077411">
              <w:rPr>
                <w:sz w:val="28"/>
                <w:szCs w:val="28"/>
              </w:rPr>
              <w:t>положений Федерального закона «О контрактной системе в сфере закупок товаров, работ, услуг для обеспечения государственных и муниципальных нужд» (далее Федеральный закон) (при поступлении в учреждение обращений граждан, общественных объединений или объединений юридических лиц)</w:t>
            </w:r>
          </w:p>
        </w:tc>
        <w:tc>
          <w:tcPr>
            <w:tcW w:w="2825" w:type="dxa"/>
          </w:tcPr>
          <w:p w14:paraId="6280CBB8" w14:textId="77777777" w:rsidR="002458CF" w:rsidRPr="00980B14" w:rsidRDefault="00077411" w:rsidP="0098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отдел бухучета и планирования</w:t>
            </w:r>
            <w:r w:rsidR="002458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14:paraId="021433EE" w14:textId="77777777" w:rsidR="002458CF" w:rsidRPr="00980B14" w:rsidRDefault="00077411" w:rsidP="0098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299" w:type="dxa"/>
          </w:tcPr>
          <w:p w14:paraId="5C18DC05" w14:textId="5AC215E8" w:rsidR="002458CF" w:rsidRDefault="007A30C4" w:rsidP="0098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5372C">
              <w:rPr>
                <w:sz w:val="28"/>
                <w:szCs w:val="28"/>
              </w:rPr>
              <w:t xml:space="preserve"> целях обеспечения общественного контроля </w:t>
            </w:r>
            <w:r>
              <w:rPr>
                <w:sz w:val="28"/>
                <w:szCs w:val="28"/>
              </w:rPr>
              <w:t xml:space="preserve">за деятельностью учреждения по реализации положений Федерального закона «О контрактной системе в сфере закупок товаров, работ, услуг для обеспечения государственных и муниципальных нужд» (далее Федеральный закон) (при поступлении в учреждение обращений граждан, общественных объединений или объединений юридических лиц) в </w:t>
            </w:r>
            <w:r w:rsidR="00C5372C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>е</w:t>
            </w:r>
            <w:r w:rsidR="00C5372C">
              <w:rPr>
                <w:sz w:val="28"/>
                <w:szCs w:val="28"/>
              </w:rPr>
              <w:t xml:space="preserve"> сайта </w:t>
            </w:r>
            <w:r>
              <w:rPr>
                <w:sz w:val="28"/>
                <w:szCs w:val="28"/>
              </w:rPr>
              <w:t xml:space="preserve">финансово-хозяйственная деятельность </w:t>
            </w:r>
            <w:r w:rsidR="00D141A8">
              <w:rPr>
                <w:sz w:val="28"/>
                <w:szCs w:val="28"/>
              </w:rPr>
              <w:t>Размещен</w:t>
            </w:r>
            <w:r>
              <w:rPr>
                <w:sz w:val="28"/>
                <w:szCs w:val="28"/>
              </w:rPr>
              <w:t>ы</w:t>
            </w:r>
            <w:r w:rsidR="00D141A8">
              <w:rPr>
                <w:sz w:val="28"/>
                <w:szCs w:val="28"/>
              </w:rPr>
              <w:t>:</w:t>
            </w:r>
          </w:p>
          <w:p w14:paraId="40BD8C40" w14:textId="04BF8C52" w:rsidR="00D141A8" w:rsidRDefault="00D141A8" w:rsidP="0098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</w:t>
            </w:r>
            <w:r w:rsidR="007A30C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о результатах деятельности Учреждения и об использовании, закрепленного за ним государственного имущества;</w:t>
            </w:r>
          </w:p>
          <w:p w14:paraId="42BA5B53" w14:textId="56CDCD52" w:rsidR="00D141A8" w:rsidRDefault="00D141A8" w:rsidP="0098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годов</w:t>
            </w:r>
            <w:r w:rsidR="007A30C4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бухгалтерск</w:t>
            </w:r>
            <w:r w:rsidR="007A30C4">
              <w:rPr>
                <w:sz w:val="28"/>
                <w:szCs w:val="28"/>
              </w:rPr>
              <w:t>ая отчетность</w:t>
            </w:r>
            <w:r>
              <w:rPr>
                <w:sz w:val="28"/>
                <w:szCs w:val="28"/>
              </w:rPr>
              <w:t>;</w:t>
            </w:r>
          </w:p>
          <w:p w14:paraId="024E6476" w14:textId="4376C94E" w:rsidR="00D141A8" w:rsidRDefault="00D141A8" w:rsidP="007A3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 финансово-хозяйственной деятельности на 2020 год</w:t>
            </w:r>
          </w:p>
        </w:tc>
      </w:tr>
      <w:tr w:rsidR="002458CF" w14:paraId="341A3B80" w14:textId="77777777" w:rsidTr="00077411">
        <w:tc>
          <w:tcPr>
            <w:tcW w:w="660" w:type="dxa"/>
          </w:tcPr>
          <w:p w14:paraId="40A33B94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42" w:type="dxa"/>
          </w:tcPr>
          <w:p w14:paraId="51316E96" w14:textId="77777777" w:rsidR="002458CF" w:rsidRPr="00980B14" w:rsidRDefault="00077411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антикоррупционной политики в сфере учета и использования государственного имущества Санкт-Петербурга, закрепленного на праве оперативного управления за учреждением, и при использовании средств бюджета Санкт-Петербурга</w:t>
            </w:r>
          </w:p>
        </w:tc>
        <w:tc>
          <w:tcPr>
            <w:tcW w:w="2825" w:type="dxa"/>
          </w:tcPr>
          <w:p w14:paraId="706C57D1" w14:textId="77777777" w:rsidR="002458CF" w:rsidRPr="00980B14" w:rsidRDefault="00F70CAA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Главный бухгалтер-начальник отдела бухгалтерского учета и планирования</w:t>
            </w:r>
          </w:p>
        </w:tc>
        <w:tc>
          <w:tcPr>
            <w:tcW w:w="2060" w:type="dxa"/>
          </w:tcPr>
          <w:p w14:paraId="0771D947" w14:textId="77777777" w:rsidR="002458CF" w:rsidRPr="00980B14" w:rsidRDefault="00F70CAA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299" w:type="dxa"/>
          </w:tcPr>
          <w:p w14:paraId="35A91F15" w14:textId="21B11B5D" w:rsidR="002458CF" w:rsidRDefault="00C5372C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 w:rsidR="00035DFF">
              <w:rPr>
                <w:sz w:val="28"/>
                <w:szCs w:val="28"/>
              </w:rPr>
              <w:t xml:space="preserve">Государственное задание на оказание услуг (выполнение работ) и все изменения в течение года размещались на официальном сайте учреждения. Отчет о выполнении государственного задания за 2019 год </w:t>
            </w:r>
            <w:r w:rsidR="007A30C4">
              <w:rPr>
                <w:sz w:val="28"/>
                <w:szCs w:val="28"/>
              </w:rPr>
              <w:t xml:space="preserve">так же </w:t>
            </w:r>
            <w:r w:rsidR="00035DFF">
              <w:rPr>
                <w:sz w:val="28"/>
                <w:szCs w:val="28"/>
              </w:rPr>
              <w:t>размещен на сайте учреждения</w:t>
            </w:r>
          </w:p>
        </w:tc>
      </w:tr>
      <w:tr w:rsidR="002458CF" w14:paraId="0BEC73C0" w14:textId="77777777" w:rsidTr="00077411">
        <w:tc>
          <w:tcPr>
            <w:tcW w:w="660" w:type="dxa"/>
          </w:tcPr>
          <w:p w14:paraId="6D69734A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42" w:type="dxa"/>
          </w:tcPr>
          <w:p w14:paraId="0178DD44" w14:textId="77777777" w:rsidR="002458CF" w:rsidRPr="00980B14" w:rsidRDefault="00F70CAA" w:rsidP="00796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на официальном сайте учреждения в сети «Интернет» информационных материалов (пресс-релизов, сообщений и др.) о ходе реализации антикоррупционной политики в учреждении</w:t>
            </w:r>
            <w:r w:rsidR="002458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</w:tcPr>
          <w:p w14:paraId="14CD2517" w14:textId="77777777" w:rsidR="002458CF" w:rsidRPr="00980B14" w:rsidRDefault="00F70CAA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лица, ответственные за профилактику коррупционных и иных правонарушений</w:t>
            </w:r>
          </w:p>
        </w:tc>
        <w:tc>
          <w:tcPr>
            <w:tcW w:w="2060" w:type="dxa"/>
          </w:tcPr>
          <w:p w14:paraId="1D149D5B" w14:textId="77777777" w:rsidR="002458CF" w:rsidRPr="00980B14" w:rsidRDefault="00F70CAA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299" w:type="dxa"/>
          </w:tcPr>
          <w:p w14:paraId="3AE55B4D" w14:textId="181E50D9" w:rsidR="002458CF" w:rsidRPr="00980B14" w:rsidRDefault="001F2C90" w:rsidP="004F30F1">
            <w:pPr>
              <w:pStyle w:val="1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е</w:t>
            </w:r>
            <w:commentRangeStart w:id="1"/>
            <w:r w:rsidR="00035DFF">
              <w:rPr>
                <w:sz w:val="28"/>
                <w:szCs w:val="28"/>
              </w:rPr>
              <w:t>жеквартально проводился мониторинг изменений действующего законодательства в области противодействия коррупции и актуализировался перечень нормативных актов, регулирующих антикоррупционную деятельность</w:t>
            </w:r>
            <w:r>
              <w:rPr>
                <w:sz w:val="28"/>
                <w:szCs w:val="28"/>
              </w:rPr>
              <w:t>. Все изменения размещались</w:t>
            </w:r>
            <w:r w:rsidR="00035DFF">
              <w:rPr>
                <w:sz w:val="28"/>
                <w:szCs w:val="28"/>
              </w:rPr>
              <w:t xml:space="preserve"> на официальном сайте учреждения</w:t>
            </w:r>
            <w:commentRangeEnd w:id="1"/>
            <w:r w:rsidR="00062BE1">
              <w:rPr>
                <w:rStyle w:val="af0"/>
              </w:rPr>
              <w:commentReference w:id="1"/>
            </w:r>
            <w:r>
              <w:rPr>
                <w:sz w:val="28"/>
                <w:szCs w:val="28"/>
              </w:rPr>
              <w:t>в разделе «противодействие коррупции»</w:t>
            </w:r>
            <w:r w:rsidR="00330DAC">
              <w:rPr>
                <w:sz w:val="28"/>
                <w:szCs w:val="28"/>
              </w:rPr>
              <w:t>-«законодательство и нормативные акты».</w:t>
            </w:r>
            <w:r w:rsidR="00C5372C">
              <w:rPr>
                <w:sz w:val="28"/>
                <w:szCs w:val="28"/>
              </w:rPr>
              <w:t xml:space="preserve"> </w:t>
            </w:r>
            <w:r w:rsidR="004F30F1">
              <w:rPr>
                <w:sz w:val="28"/>
                <w:szCs w:val="28"/>
              </w:rPr>
              <w:t>Например размещены следующие документы</w:t>
            </w:r>
            <w:r>
              <w:rPr>
                <w:sz w:val="28"/>
                <w:szCs w:val="28"/>
              </w:rPr>
              <w:t xml:space="preserve">: </w:t>
            </w:r>
            <w:hyperlink r:id="rId10" w:tgtFrame="_blank" w:history="1">
              <w:r w:rsidRPr="001F2C90">
                <w:rPr>
                  <w:rStyle w:val="af5"/>
                  <w:color w:val="auto"/>
                  <w:sz w:val="28"/>
                  <w:szCs w:val="28"/>
                  <w:u w:val="none"/>
                </w:rPr>
                <w:t>Указание Генпрокуратуры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1F2C90">
              <w:rPr>
                <w:color w:val="1F1E1E"/>
                <w:sz w:val="28"/>
                <w:szCs w:val="28"/>
              </w:rPr>
              <w:t xml:space="preserve">России № 35/11, МВД России № 1 от 24.01.2020 "О введении в действие перечней статей Уголовного кодекса Российской Федерации, </w:t>
            </w:r>
            <w:r w:rsidRPr="001F2C90">
              <w:rPr>
                <w:color w:val="1F1E1E"/>
                <w:sz w:val="28"/>
                <w:szCs w:val="28"/>
              </w:rPr>
              <w:lastRenderedPageBreak/>
              <w:t>используемых при формировании статистической отчетности"</w:t>
            </w:r>
            <w:r>
              <w:rPr>
                <w:color w:val="1F1E1E"/>
                <w:sz w:val="28"/>
                <w:szCs w:val="28"/>
              </w:rPr>
              <w:t xml:space="preserve">, </w:t>
            </w:r>
            <w:hyperlink r:id="rId11" w:tgtFrame="_blank" w:history="1">
              <w:r w:rsidRPr="001F2C90">
                <w:rPr>
                  <w:rStyle w:val="af5"/>
                  <w:color w:val="auto"/>
                  <w:sz w:val="28"/>
                  <w:szCs w:val="28"/>
                  <w:u w:val="none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1F2C90">
              <w:rPr>
                <w:color w:val="1F1E1E"/>
                <w:sz w:val="28"/>
                <w:szCs w:val="28"/>
              </w:rPr>
              <w:t>от 25.12.2008 г. № 273 "О противодействии коррупции" в ред. от 24.04.2020</w:t>
            </w:r>
            <w:r w:rsidR="004F30F1">
              <w:rPr>
                <w:color w:val="1F1E1E"/>
                <w:sz w:val="28"/>
                <w:szCs w:val="28"/>
              </w:rPr>
              <w:t>.</w:t>
            </w:r>
          </w:p>
        </w:tc>
      </w:tr>
      <w:tr w:rsidR="002458CF" w14:paraId="37937F09" w14:textId="77777777" w:rsidTr="00077411">
        <w:tc>
          <w:tcPr>
            <w:tcW w:w="660" w:type="dxa"/>
          </w:tcPr>
          <w:p w14:paraId="09215595" w14:textId="77777777" w:rsidR="002458CF" w:rsidRPr="00980B14" w:rsidRDefault="00F70CAA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942" w:type="dxa"/>
          </w:tcPr>
          <w:p w14:paraId="5EDCFDE2" w14:textId="77777777" w:rsidR="002458CF" w:rsidRPr="00980B14" w:rsidRDefault="00F70CAA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обеспечение прозрачности и социальной справедливости при организации и осуществлении материального стимулирования (премирования) работников учреждения</w:t>
            </w:r>
          </w:p>
        </w:tc>
        <w:tc>
          <w:tcPr>
            <w:tcW w:w="2825" w:type="dxa"/>
          </w:tcPr>
          <w:p w14:paraId="5F04AF40" w14:textId="77777777" w:rsidR="002458CF" w:rsidRPr="00980B14" w:rsidRDefault="00F70CAA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начальники отделов</w:t>
            </w:r>
          </w:p>
        </w:tc>
        <w:tc>
          <w:tcPr>
            <w:tcW w:w="2060" w:type="dxa"/>
          </w:tcPr>
          <w:p w14:paraId="51C41685" w14:textId="77777777" w:rsidR="002458CF" w:rsidRPr="00980B14" w:rsidRDefault="002E6761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299" w:type="dxa"/>
          </w:tcPr>
          <w:p w14:paraId="6AA0D836" w14:textId="3EB2F8A2" w:rsidR="002458CF" w:rsidRPr="00980B14" w:rsidRDefault="00035DFF" w:rsidP="00567C67">
            <w:pPr>
              <w:jc w:val="both"/>
              <w:rPr>
                <w:sz w:val="28"/>
                <w:szCs w:val="28"/>
              </w:rPr>
            </w:pPr>
            <w:commentRangeStart w:id="2"/>
            <w:r>
              <w:rPr>
                <w:sz w:val="28"/>
                <w:szCs w:val="28"/>
              </w:rPr>
              <w:t>В</w:t>
            </w:r>
            <w:r w:rsidR="00277D5B">
              <w:rPr>
                <w:sz w:val="28"/>
                <w:szCs w:val="28"/>
              </w:rPr>
              <w:t>ыплата материального стимулирования работников осуществляется в соответствии с   требованиями</w:t>
            </w:r>
            <w:r>
              <w:rPr>
                <w:sz w:val="28"/>
                <w:szCs w:val="28"/>
              </w:rPr>
              <w:t xml:space="preserve"> </w:t>
            </w:r>
            <w:r w:rsidR="00277D5B">
              <w:rPr>
                <w:sz w:val="28"/>
                <w:szCs w:val="28"/>
              </w:rPr>
              <w:t>Положения</w:t>
            </w:r>
            <w:r>
              <w:rPr>
                <w:sz w:val="28"/>
                <w:szCs w:val="28"/>
              </w:rPr>
              <w:t xml:space="preserve"> о материальном стимулировании работников (надбавках, доплатах и иных выплатах)</w:t>
            </w:r>
            <w:commentRangeEnd w:id="2"/>
            <w:r w:rsidR="00062BE1">
              <w:rPr>
                <w:rStyle w:val="af0"/>
              </w:rPr>
              <w:commentReference w:id="2"/>
            </w:r>
            <w:r w:rsidR="00277D5B">
              <w:rPr>
                <w:sz w:val="28"/>
                <w:szCs w:val="28"/>
              </w:rPr>
              <w:t xml:space="preserve">, утвержденного приказом от 29 июня 2018 года № 42. Размер выплат </w:t>
            </w:r>
            <w:r w:rsidR="00831BD0">
              <w:rPr>
                <w:sz w:val="28"/>
                <w:szCs w:val="28"/>
              </w:rPr>
              <w:t>утвержда</w:t>
            </w:r>
            <w:r w:rsidR="001F2C90">
              <w:rPr>
                <w:sz w:val="28"/>
                <w:szCs w:val="28"/>
              </w:rPr>
              <w:t xml:space="preserve">лся </w:t>
            </w:r>
            <w:r w:rsidR="00567C67">
              <w:rPr>
                <w:sz w:val="28"/>
                <w:szCs w:val="28"/>
              </w:rPr>
              <w:t>приказом директора по учреждению</w:t>
            </w:r>
            <w:r w:rsidR="00831BD0">
              <w:rPr>
                <w:sz w:val="28"/>
                <w:szCs w:val="28"/>
              </w:rPr>
              <w:t xml:space="preserve"> </w:t>
            </w:r>
            <w:r w:rsidR="00277D5B">
              <w:rPr>
                <w:sz w:val="28"/>
                <w:szCs w:val="28"/>
              </w:rPr>
              <w:t xml:space="preserve"> на основании предложений</w:t>
            </w:r>
            <w:r w:rsidR="001F2C90">
              <w:rPr>
                <w:sz w:val="28"/>
                <w:szCs w:val="28"/>
              </w:rPr>
              <w:t>, поступивших от</w:t>
            </w:r>
            <w:r w:rsidR="00277D5B">
              <w:rPr>
                <w:sz w:val="28"/>
                <w:szCs w:val="28"/>
              </w:rPr>
              <w:t xml:space="preserve"> заместителя директора и </w:t>
            </w:r>
            <w:r w:rsidR="001F2C90">
              <w:rPr>
                <w:sz w:val="28"/>
                <w:szCs w:val="28"/>
              </w:rPr>
              <w:t>руководителей структурных</w:t>
            </w:r>
            <w:r w:rsidR="00831BD0">
              <w:rPr>
                <w:sz w:val="28"/>
                <w:szCs w:val="28"/>
              </w:rPr>
              <w:t xml:space="preserve"> подразделений</w:t>
            </w:r>
            <w:r w:rsidR="00567C67">
              <w:rPr>
                <w:sz w:val="28"/>
                <w:szCs w:val="28"/>
              </w:rPr>
              <w:t>.</w:t>
            </w:r>
          </w:p>
        </w:tc>
      </w:tr>
      <w:tr w:rsidR="002E6761" w14:paraId="5C089127" w14:textId="77777777" w:rsidTr="00077411">
        <w:tc>
          <w:tcPr>
            <w:tcW w:w="660" w:type="dxa"/>
          </w:tcPr>
          <w:p w14:paraId="307D59EE" w14:textId="77777777" w:rsidR="002E6761" w:rsidRPr="00980B14" w:rsidRDefault="002E6761" w:rsidP="002E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42" w:type="dxa"/>
          </w:tcPr>
          <w:p w14:paraId="53EFDB3F" w14:textId="77777777" w:rsidR="002E6761" w:rsidRPr="00980B14" w:rsidRDefault="002E6761" w:rsidP="002E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в учреждении</w:t>
            </w:r>
          </w:p>
        </w:tc>
        <w:tc>
          <w:tcPr>
            <w:tcW w:w="2825" w:type="dxa"/>
          </w:tcPr>
          <w:p w14:paraId="33BAED48" w14:textId="77777777" w:rsidR="002E6761" w:rsidRPr="00980B14" w:rsidRDefault="002E6761" w:rsidP="002E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начальники отделов</w:t>
            </w:r>
          </w:p>
        </w:tc>
        <w:tc>
          <w:tcPr>
            <w:tcW w:w="2060" w:type="dxa"/>
          </w:tcPr>
          <w:p w14:paraId="252DC47D" w14:textId="77777777" w:rsidR="002E6761" w:rsidRPr="00980B14" w:rsidRDefault="002E6761" w:rsidP="002E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299" w:type="dxa"/>
          </w:tcPr>
          <w:p w14:paraId="67D7C760" w14:textId="132201CE" w:rsidR="002E6761" w:rsidRPr="00980B14" w:rsidRDefault="009B64D8" w:rsidP="00567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commentRangeStart w:id="3"/>
            <w:r w:rsidR="00035DFF">
              <w:rPr>
                <w:sz w:val="28"/>
                <w:szCs w:val="28"/>
              </w:rPr>
              <w:t xml:space="preserve"> 2020 год</w:t>
            </w:r>
            <w:r>
              <w:rPr>
                <w:sz w:val="28"/>
                <w:szCs w:val="28"/>
              </w:rPr>
              <w:t>у обращения</w:t>
            </w:r>
            <w:r w:rsidR="00035DFF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 xml:space="preserve"> и организаций, содержащих сведения о коррупции, в Учреждение не поступали</w:t>
            </w:r>
            <w:commentRangeEnd w:id="3"/>
            <w:r w:rsidR="00567C67">
              <w:rPr>
                <w:sz w:val="28"/>
                <w:szCs w:val="28"/>
              </w:rPr>
              <w:t>.</w:t>
            </w:r>
            <w:r w:rsidR="00831BD0">
              <w:rPr>
                <w:sz w:val="28"/>
                <w:szCs w:val="28"/>
              </w:rPr>
              <w:t xml:space="preserve"> </w:t>
            </w:r>
            <w:r w:rsidR="00567C67">
              <w:rPr>
                <w:sz w:val="28"/>
                <w:szCs w:val="28"/>
              </w:rPr>
              <w:t>И</w:t>
            </w:r>
            <w:r w:rsidR="00831BD0">
              <w:rPr>
                <w:sz w:val="28"/>
                <w:szCs w:val="28"/>
              </w:rPr>
              <w:t>нформац</w:t>
            </w:r>
            <w:r w:rsidR="00567C67">
              <w:rPr>
                <w:sz w:val="28"/>
                <w:szCs w:val="28"/>
              </w:rPr>
              <w:t>ия</w:t>
            </w:r>
            <w:r w:rsidR="00831BD0">
              <w:rPr>
                <w:sz w:val="28"/>
                <w:szCs w:val="28"/>
              </w:rPr>
              <w:t xml:space="preserve"> доступна на </w:t>
            </w:r>
            <w:r w:rsidR="00567C67">
              <w:rPr>
                <w:sz w:val="28"/>
                <w:szCs w:val="28"/>
              </w:rPr>
              <w:t xml:space="preserve">официальном </w:t>
            </w:r>
            <w:r w:rsidR="00831BD0">
              <w:rPr>
                <w:sz w:val="28"/>
                <w:szCs w:val="28"/>
              </w:rPr>
              <w:t xml:space="preserve">сайте </w:t>
            </w:r>
            <w:r w:rsidR="00567C67">
              <w:rPr>
                <w:sz w:val="28"/>
                <w:szCs w:val="28"/>
              </w:rPr>
              <w:t>учреждения в разделе «противодействие коррупции» - «деятельность учреждения»</w:t>
            </w:r>
            <w:r w:rsidR="00EE6296">
              <w:rPr>
                <w:rStyle w:val="af0"/>
              </w:rPr>
              <w:commentReference w:id="3"/>
            </w:r>
            <w:r w:rsidR="0026686C">
              <w:rPr>
                <w:sz w:val="28"/>
                <w:szCs w:val="28"/>
              </w:rPr>
              <w:t>.</w:t>
            </w:r>
          </w:p>
        </w:tc>
      </w:tr>
      <w:tr w:rsidR="002458CF" w14:paraId="5DC36082" w14:textId="77777777" w:rsidTr="00077411">
        <w:tc>
          <w:tcPr>
            <w:tcW w:w="660" w:type="dxa"/>
          </w:tcPr>
          <w:p w14:paraId="4FB578DB" w14:textId="77777777" w:rsidR="002458CF" w:rsidRPr="00980B14" w:rsidRDefault="002E6761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42" w:type="dxa"/>
          </w:tcPr>
          <w:p w14:paraId="7FEA54C7" w14:textId="77777777" w:rsidR="002458CF" w:rsidRPr="00980B14" w:rsidRDefault="002E6761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Осуществление закупок товаров, работ, услуг в соответствии с </w:t>
            </w:r>
            <w:r>
              <w:rPr>
                <w:sz w:val="28"/>
                <w:szCs w:val="28"/>
              </w:rPr>
              <w:lastRenderedPageBreak/>
              <w:t>федеральными законами от 05.04.2013 № 44 ФЗ «О контрактной системе в сфере закупок товаров, работ, услуг для обеспечения государственных и муниципальных нужд, от 18.07.2011 № 223-ФЗ «О закупках товаров, работ, услуг отдельными видами юридических услуг».</w:t>
            </w:r>
          </w:p>
        </w:tc>
        <w:tc>
          <w:tcPr>
            <w:tcW w:w="2825" w:type="dxa"/>
          </w:tcPr>
          <w:p w14:paraId="5BC353B9" w14:textId="77777777" w:rsidR="002458CF" w:rsidRPr="00980B14" w:rsidRDefault="002E6761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Директор, главный бухгалтер, </w:t>
            </w:r>
            <w:r>
              <w:rPr>
                <w:sz w:val="28"/>
                <w:szCs w:val="28"/>
              </w:rPr>
              <w:lastRenderedPageBreak/>
              <w:t>экономисты</w:t>
            </w:r>
          </w:p>
        </w:tc>
        <w:tc>
          <w:tcPr>
            <w:tcW w:w="2060" w:type="dxa"/>
          </w:tcPr>
          <w:p w14:paraId="6F6FBCBE" w14:textId="77777777" w:rsidR="002458CF" w:rsidRPr="00980B14" w:rsidRDefault="002C5243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299" w:type="dxa"/>
          </w:tcPr>
          <w:p w14:paraId="4E3D13AF" w14:textId="77777777" w:rsidR="00567C67" w:rsidRDefault="00831BD0" w:rsidP="00567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в учреждении </w:t>
            </w:r>
            <w:r w:rsidR="00567C67">
              <w:rPr>
                <w:sz w:val="28"/>
                <w:szCs w:val="28"/>
              </w:rPr>
              <w:t>п</w:t>
            </w:r>
            <w:r w:rsidR="00B139A5">
              <w:rPr>
                <w:sz w:val="28"/>
                <w:szCs w:val="28"/>
              </w:rPr>
              <w:t>роведен</w:t>
            </w:r>
            <w:r w:rsidR="0026686C">
              <w:rPr>
                <w:sz w:val="28"/>
                <w:szCs w:val="28"/>
              </w:rPr>
              <w:t>ы конкурсные</w:t>
            </w:r>
            <w:r w:rsidR="00B139A5">
              <w:rPr>
                <w:sz w:val="28"/>
                <w:szCs w:val="28"/>
              </w:rPr>
              <w:t xml:space="preserve"> </w:t>
            </w:r>
            <w:r w:rsidR="00B139A5">
              <w:rPr>
                <w:sz w:val="28"/>
                <w:szCs w:val="28"/>
              </w:rPr>
              <w:lastRenderedPageBreak/>
              <w:t>процедур</w:t>
            </w:r>
            <w:r w:rsidR="0026686C">
              <w:rPr>
                <w:sz w:val="28"/>
                <w:szCs w:val="28"/>
              </w:rPr>
              <w:t>ы, составлены заключения проведения экспертиз</w:t>
            </w:r>
            <w:r w:rsidR="00B139A5">
              <w:rPr>
                <w:sz w:val="28"/>
                <w:szCs w:val="28"/>
              </w:rPr>
              <w:t xml:space="preserve"> результатов исполнения поставок товара, выполнения работ, оказания услуг</w:t>
            </w:r>
            <w:r w:rsidR="002668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</w:t>
            </w:r>
            <w:r w:rsidR="00567C67">
              <w:rPr>
                <w:sz w:val="28"/>
                <w:szCs w:val="28"/>
              </w:rPr>
              <w:t>соответствии с действующим</w:t>
            </w:r>
            <w:r>
              <w:rPr>
                <w:sz w:val="28"/>
                <w:szCs w:val="28"/>
              </w:rPr>
              <w:t xml:space="preserve"> </w:t>
            </w:r>
            <w:r w:rsidR="00567C67">
              <w:rPr>
                <w:sz w:val="28"/>
                <w:szCs w:val="28"/>
              </w:rPr>
              <w:t>федеральными законами:</w:t>
            </w:r>
          </w:p>
          <w:p w14:paraId="5EA846E8" w14:textId="35B6D23C" w:rsidR="00567C67" w:rsidRDefault="00567C67" w:rsidP="00567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05.04.2013 № 44 ФЗ «О контрактной системе в сфере закупок товаров, работ, услуг для обеспечения государственных и муниципальных нужд; </w:t>
            </w:r>
          </w:p>
          <w:p w14:paraId="2CA8AB61" w14:textId="54BB91A4" w:rsidR="002458CF" w:rsidRPr="00980B14" w:rsidRDefault="00567C67" w:rsidP="00567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18.07.2011 № 223-ФЗ «О закупках товаров, работ, услуг отдельными видами юридических услуг».</w:t>
            </w:r>
          </w:p>
        </w:tc>
      </w:tr>
      <w:tr w:rsidR="002458CF" w14:paraId="4DAEB700" w14:textId="77777777" w:rsidTr="00077411">
        <w:tc>
          <w:tcPr>
            <w:tcW w:w="660" w:type="dxa"/>
          </w:tcPr>
          <w:p w14:paraId="2B5A44E1" w14:textId="77777777" w:rsidR="002458CF" w:rsidRPr="00980B14" w:rsidRDefault="002C5243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4942" w:type="dxa"/>
          </w:tcPr>
          <w:p w14:paraId="4111238F" w14:textId="77777777" w:rsidR="002458CF" w:rsidRPr="00980B14" w:rsidRDefault="002C5243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справки о доходах, расходах, об имуществе и обязательствах имущественного характера на себя и своих родственников</w:t>
            </w:r>
          </w:p>
        </w:tc>
        <w:tc>
          <w:tcPr>
            <w:tcW w:w="2825" w:type="dxa"/>
          </w:tcPr>
          <w:p w14:paraId="498E0B27" w14:textId="77777777" w:rsidR="002458CF" w:rsidRPr="00980B14" w:rsidRDefault="002C5243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0" w:type="dxa"/>
          </w:tcPr>
          <w:p w14:paraId="694EA7B7" w14:textId="77777777" w:rsidR="002458CF" w:rsidRPr="00980B14" w:rsidRDefault="002C5243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299" w:type="dxa"/>
          </w:tcPr>
          <w:p w14:paraId="0984FB70" w14:textId="77777777" w:rsidR="002458CF" w:rsidRPr="00980B14" w:rsidRDefault="009B64D8" w:rsidP="009B64D8">
            <w:pPr>
              <w:pStyle w:val="af1"/>
              <w:rPr>
                <w:sz w:val="28"/>
                <w:szCs w:val="28"/>
              </w:rPr>
            </w:pPr>
            <w:r w:rsidRPr="009B64D8">
              <w:rPr>
                <w:sz w:val="28"/>
                <w:szCs w:val="28"/>
              </w:rPr>
              <w:t xml:space="preserve">Диев. В.Ф. представил в Отдел по вопросам государственной службы и кадров Комитета сведения о своих доходах, </w:t>
            </w:r>
            <w:r w:rsidRPr="009B64D8">
              <w:rPr>
                <w:sz w:val="28"/>
                <w:szCs w:val="28"/>
              </w:rPr>
              <w:br/>
      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за период с 01 января 2019 года по 31 декабря 2019 года.</w:t>
            </w:r>
          </w:p>
        </w:tc>
      </w:tr>
      <w:tr w:rsidR="002458CF" w14:paraId="089477C1" w14:textId="77777777" w:rsidTr="00077411">
        <w:tc>
          <w:tcPr>
            <w:tcW w:w="660" w:type="dxa"/>
          </w:tcPr>
          <w:p w14:paraId="42AF677F" w14:textId="77777777" w:rsidR="002458CF" w:rsidRPr="00980B14" w:rsidRDefault="002C5243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42" w:type="dxa"/>
          </w:tcPr>
          <w:p w14:paraId="5E224D93" w14:textId="77777777" w:rsidR="002458CF" w:rsidRPr="00980B14" w:rsidRDefault="002C5243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над целевым </w:t>
            </w:r>
            <w:r>
              <w:rPr>
                <w:sz w:val="28"/>
                <w:szCs w:val="28"/>
              </w:rPr>
              <w:lastRenderedPageBreak/>
              <w:t>использованием всех уровней бюджета Учреждения</w:t>
            </w:r>
          </w:p>
        </w:tc>
        <w:tc>
          <w:tcPr>
            <w:tcW w:w="2825" w:type="dxa"/>
          </w:tcPr>
          <w:p w14:paraId="6506E375" w14:textId="77777777" w:rsidR="002458CF" w:rsidRPr="00980B14" w:rsidRDefault="00B139A5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бухгалтер-</w:t>
            </w:r>
            <w:r>
              <w:rPr>
                <w:sz w:val="28"/>
                <w:szCs w:val="28"/>
              </w:rPr>
              <w:lastRenderedPageBreak/>
              <w:t>начальник отдела бухгалтерского учета и планирования</w:t>
            </w:r>
          </w:p>
        </w:tc>
        <w:tc>
          <w:tcPr>
            <w:tcW w:w="2060" w:type="dxa"/>
          </w:tcPr>
          <w:p w14:paraId="5450DE4A" w14:textId="77777777" w:rsidR="002458CF" w:rsidRPr="00980B14" w:rsidRDefault="00B139A5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4299" w:type="dxa"/>
          </w:tcPr>
          <w:p w14:paraId="3D6C8E1B" w14:textId="77777777" w:rsidR="002458CF" w:rsidRPr="00980B14" w:rsidRDefault="0026686C" w:rsidP="0049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платежи учреждения по всем </w:t>
            </w:r>
            <w:r>
              <w:rPr>
                <w:sz w:val="28"/>
                <w:szCs w:val="28"/>
              </w:rPr>
              <w:lastRenderedPageBreak/>
              <w:t>направлениям расходов проходят через програм</w:t>
            </w:r>
            <w:r w:rsidR="0049465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ный комплекс АИС БП-ЭК</w:t>
            </w:r>
            <w:r w:rsidR="0049465B">
              <w:rPr>
                <w:sz w:val="28"/>
                <w:szCs w:val="28"/>
              </w:rPr>
              <w:t>. Платежи контролируются Комитетом и Управлением федерального казначейства по г. Санкт-Петербургу.</w:t>
            </w:r>
          </w:p>
        </w:tc>
      </w:tr>
      <w:tr w:rsidR="002458CF" w14:paraId="3F97EA56" w14:textId="77777777" w:rsidTr="00077411">
        <w:tc>
          <w:tcPr>
            <w:tcW w:w="660" w:type="dxa"/>
          </w:tcPr>
          <w:p w14:paraId="42C2E7B4" w14:textId="77777777" w:rsidR="002458CF" w:rsidRPr="00980B14" w:rsidRDefault="002C5243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942" w:type="dxa"/>
          </w:tcPr>
          <w:p w14:paraId="4A3FADE5" w14:textId="77777777" w:rsidR="002458CF" w:rsidRPr="00980B14" w:rsidRDefault="002C5243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сотрудников</w:t>
            </w:r>
          </w:p>
        </w:tc>
        <w:tc>
          <w:tcPr>
            <w:tcW w:w="2825" w:type="dxa"/>
          </w:tcPr>
          <w:p w14:paraId="07FF0B4D" w14:textId="77777777" w:rsidR="002458CF" w:rsidRPr="00980B14" w:rsidRDefault="00D35DC3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общих вопросов</w:t>
            </w:r>
          </w:p>
        </w:tc>
        <w:tc>
          <w:tcPr>
            <w:tcW w:w="2060" w:type="dxa"/>
          </w:tcPr>
          <w:p w14:paraId="5E614C08" w14:textId="77777777" w:rsidR="002458CF" w:rsidRPr="00980B14" w:rsidRDefault="00D35DC3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2020</w:t>
            </w:r>
          </w:p>
        </w:tc>
        <w:tc>
          <w:tcPr>
            <w:tcW w:w="4299" w:type="dxa"/>
          </w:tcPr>
          <w:p w14:paraId="55AEBE8C" w14:textId="50A72359" w:rsidR="004F69D8" w:rsidRDefault="004F69D8" w:rsidP="004F69D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период с 1 сентября по 30 декабря</w:t>
            </w:r>
            <w:r w:rsidR="00831BD0">
              <w:rPr>
                <w:color w:val="000000"/>
                <w:sz w:val="28"/>
                <w:szCs w:val="28"/>
                <w:shd w:val="clear" w:color="auto" w:fill="FFFFFF"/>
              </w:rPr>
              <w:t xml:space="preserve"> 2020 г.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86A6A">
              <w:rPr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4F69D8">
              <w:rPr>
                <w:color w:val="000000"/>
                <w:sz w:val="28"/>
                <w:szCs w:val="28"/>
                <w:shd w:val="clear" w:color="auto" w:fill="FFFFFF"/>
              </w:rPr>
              <w:t>Автономн</w:t>
            </w:r>
            <w:r w:rsidR="00786A6A">
              <w:rPr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4F69D8">
              <w:rPr>
                <w:color w:val="000000"/>
                <w:sz w:val="28"/>
                <w:szCs w:val="28"/>
                <w:shd w:val="clear" w:color="auto" w:fill="FFFFFF"/>
              </w:rPr>
              <w:t xml:space="preserve"> некоммерческ</w:t>
            </w:r>
            <w:r w:rsidR="00786A6A">
              <w:rPr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4F69D8"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организаци</w:t>
            </w:r>
            <w:r w:rsidR="00786A6A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4F69D8">
              <w:rPr>
                <w:color w:val="000000"/>
                <w:sz w:val="28"/>
                <w:szCs w:val="28"/>
              </w:rPr>
              <w:br/>
            </w:r>
            <w:r w:rsidRPr="004F69D8">
              <w:rPr>
                <w:color w:val="000000"/>
                <w:sz w:val="28"/>
                <w:szCs w:val="28"/>
                <w:shd w:val="clear" w:color="auto" w:fill="FFFFFF"/>
              </w:rPr>
              <w:t xml:space="preserve">дополнительного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F69D8">
              <w:rPr>
                <w:color w:val="000000"/>
                <w:sz w:val="28"/>
                <w:szCs w:val="28"/>
                <w:shd w:val="clear" w:color="auto" w:fill="FFFFFF"/>
              </w:rPr>
              <w:t>рофессионального образования</w:t>
            </w:r>
            <w:r w:rsidRPr="004F69D8">
              <w:rPr>
                <w:color w:val="000000"/>
                <w:sz w:val="28"/>
                <w:szCs w:val="28"/>
              </w:rPr>
              <w:br/>
            </w:r>
            <w:r w:rsidRPr="004F69D8">
              <w:rPr>
                <w:color w:val="000000"/>
                <w:sz w:val="28"/>
                <w:szCs w:val="28"/>
                <w:shd w:val="clear" w:color="auto" w:fill="FFFFFF"/>
              </w:rPr>
              <w:t>"Межрегиональная академия повышения квалификации"</w:t>
            </w:r>
            <w:r>
              <w:rPr>
                <w:sz w:val="28"/>
                <w:szCs w:val="28"/>
              </w:rPr>
              <w:t xml:space="preserve"> </w:t>
            </w:r>
            <w:r w:rsidR="00786A6A">
              <w:rPr>
                <w:sz w:val="28"/>
                <w:szCs w:val="28"/>
              </w:rPr>
              <w:t>про</w:t>
            </w:r>
            <w:r w:rsidR="00831BD0">
              <w:rPr>
                <w:sz w:val="28"/>
                <w:szCs w:val="28"/>
              </w:rPr>
              <w:t>шли обучение директор В.Ф. Диев</w:t>
            </w:r>
            <w:r w:rsidR="00786A6A">
              <w:rPr>
                <w:sz w:val="28"/>
                <w:szCs w:val="28"/>
              </w:rPr>
              <w:t xml:space="preserve"> и заместитель</w:t>
            </w:r>
            <w:r>
              <w:rPr>
                <w:sz w:val="28"/>
                <w:szCs w:val="28"/>
              </w:rPr>
              <w:t xml:space="preserve"> директора по </w:t>
            </w:r>
            <w:r w:rsidR="00786A6A">
              <w:rPr>
                <w:sz w:val="28"/>
                <w:szCs w:val="28"/>
              </w:rPr>
              <w:t>спортивной работе В.А. Троицкий</w:t>
            </w:r>
            <w:r>
              <w:rPr>
                <w:sz w:val="28"/>
                <w:szCs w:val="28"/>
              </w:rPr>
              <w:t xml:space="preserve"> по образовательной программе </w:t>
            </w:r>
            <w:r w:rsidR="00831BD0">
              <w:rPr>
                <w:sz w:val="28"/>
                <w:szCs w:val="28"/>
              </w:rPr>
              <w:t xml:space="preserve">72 часа </w:t>
            </w:r>
            <w:r>
              <w:rPr>
                <w:sz w:val="28"/>
                <w:szCs w:val="28"/>
              </w:rPr>
              <w:t>«Противодействие коррупции»</w:t>
            </w:r>
            <w:r w:rsidR="00786A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2BD0F36D" w14:textId="77777777" w:rsidR="004F69D8" w:rsidRDefault="004F69D8" w:rsidP="004F69D8">
            <w:pPr>
              <w:jc w:val="both"/>
              <w:rPr>
                <w:sz w:val="28"/>
                <w:szCs w:val="28"/>
              </w:rPr>
            </w:pPr>
          </w:p>
          <w:p w14:paraId="0A176C06" w14:textId="77777777" w:rsidR="002458CF" w:rsidRPr="00980B14" w:rsidRDefault="00062BE1" w:rsidP="004F69D8">
            <w:pPr>
              <w:jc w:val="both"/>
              <w:rPr>
                <w:sz w:val="28"/>
                <w:szCs w:val="28"/>
              </w:rPr>
            </w:pPr>
            <w:r>
              <w:rPr>
                <w:rStyle w:val="af0"/>
              </w:rPr>
              <w:commentReference w:id="4"/>
            </w:r>
          </w:p>
        </w:tc>
      </w:tr>
      <w:tr w:rsidR="002458CF" w14:paraId="51E69048" w14:textId="77777777" w:rsidTr="00077411">
        <w:tc>
          <w:tcPr>
            <w:tcW w:w="660" w:type="dxa"/>
          </w:tcPr>
          <w:p w14:paraId="4205BC02" w14:textId="77777777" w:rsidR="002458CF" w:rsidRPr="00980B14" w:rsidRDefault="002C5243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42" w:type="dxa"/>
          </w:tcPr>
          <w:p w14:paraId="710A7F9A" w14:textId="77777777" w:rsidR="002458CF" w:rsidRPr="00980B14" w:rsidRDefault="002C5243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онлайн-конференции, проводимой Комитетом по физической культуре и спорту</w:t>
            </w:r>
          </w:p>
        </w:tc>
        <w:tc>
          <w:tcPr>
            <w:tcW w:w="2825" w:type="dxa"/>
          </w:tcPr>
          <w:p w14:paraId="3ACE1FD8" w14:textId="77777777" w:rsidR="002458CF" w:rsidRPr="00980B14" w:rsidRDefault="00D35DC3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060" w:type="dxa"/>
          </w:tcPr>
          <w:p w14:paraId="10A886B3" w14:textId="77777777" w:rsidR="002458CF" w:rsidRPr="00980B14" w:rsidRDefault="00D35DC3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  <w:tc>
          <w:tcPr>
            <w:tcW w:w="4299" w:type="dxa"/>
          </w:tcPr>
          <w:p w14:paraId="6D678A6F" w14:textId="38F659EE" w:rsidR="004158AD" w:rsidRPr="004158AD" w:rsidRDefault="004158AD" w:rsidP="004F30F1">
            <w:pPr>
              <w:jc w:val="both"/>
              <w:rPr>
                <w:sz w:val="28"/>
                <w:szCs w:val="28"/>
              </w:rPr>
            </w:pPr>
            <w:r w:rsidRPr="004158AD">
              <w:rPr>
                <w:color w:val="333333"/>
                <w:sz w:val="28"/>
                <w:szCs w:val="28"/>
                <w:shd w:val="clear" w:color="auto" w:fill="FFFFFF"/>
              </w:rPr>
              <w:t xml:space="preserve">27.03.2020 года в Комитете проведено методическое совещание - семинар (видеоконференция) с руководителями организаций, подведомственных Комитету, по вопросу заполнения справки о доходах, об имуществе и обязательствах имущественного </w:t>
            </w:r>
            <w:r w:rsidRPr="004158AD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характера с использованием «СПО Справки БК», а также новеллы методических рекомендаций по вопросам представления сведений о доходах, об имуществе и обязательствах имущественного характера и заполнения соответствующей формы справки в 2020 году.</w:t>
            </w:r>
            <w:r>
              <w:rPr>
                <w:sz w:val="28"/>
                <w:szCs w:val="28"/>
              </w:rPr>
              <w:t xml:space="preserve"> В семинаре п</w:t>
            </w:r>
            <w:r>
              <w:rPr>
                <w:sz w:val="28"/>
                <w:szCs w:val="28"/>
              </w:rPr>
              <w:t>ринял участие директор Диев В.Ф.</w:t>
            </w:r>
          </w:p>
          <w:p w14:paraId="2C4443B7" w14:textId="0F234EFB" w:rsidR="002458CF" w:rsidRPr="00980B14" w:rsidRDefault="004F69D8" w:rsidP="004158AD">
            <w:pPr>
              <w:jc w:val="both"/>
              <w:rPr>
                <w:sz w:val="28"/>
                <w:szCs w:val="28"/>
              </w:rPr>
            </w:pPr>
            <w:r w:rsidRPr="004158AD">
              <w:rPr>
                <w:sz w:val="28"/>
                <w:szCs w:val="28"/>
              </w:rPr>
              <w:t xml:space="preserve">- </w:t>
            </w:r>
            <w:r w:rsidR="004158AD" w:rsidRPr="004158AD">
              <w:rPr>
                <w:color w:val="333333"/>
                <w:sz w:val="28"/>
                <w:szCs w:val="28"/>
                <w:shd w:val="clear" w:color="auto" w:fill="FFFFFF"/>
              </w:rPr>
              <w:t>30.09.2020 в Комитете состоялось методическое совещание - семинар (видеоконференция) для должностных лиц, назначенных ответственными за профилактику коррупционных и иных правонарушений, по вопросам противодействия коррупции в государственных бюджетных учреждениях и государственных автономных учреждениях, подведомственных Комитету.</w:t>
            </w:r>
            <w:r w:rsidR="004158A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commentRangeStart w:id="5"/>
            <w:r w:rsidR="00D35DC3">
              <w:rPr>
                <w:sz w:val="28"/>
                <w:szCs w:val="28"/>
              </w:rPr>
              <w:t xml:space="preserve">В онлайн конференции приняли участие </w:t>
            </w:r>
            <w:r w:rsidR="0040385D">
              <w:rPr>
                <w:sz w:val="28"/>
                <w:szCs w:val="28"/>
              </w:rPr>
              <w:t xml:space="preserve">начальник отдела общих вопросов </w:t>
            </w:r>
            <w:r w:rsidR="00B139A5">
              <w:rPr>
                <w:sz w:val="28"/>
                <w:szCs w:val="28"/>
              </w:rPr>
              <w:t xml:space="preserve">Буренков К.К., </w:t>
            </w:r>
            <w:r w:rsidR="0040385D">
              <w:rPr>
                <w:sz w:val="28"/>
                <w:szCs w:val="28"/>
              </w:rPr>
              <w:t xml:space="preserve">заместитель </w:t>
            </w:r>
            <w:bookmarkStart w:id="6" w:name="_GoBack"/>
            <w:bookmarkEnd w:id="6"/>
            <w:r w:rsidR="0040385D">
              <w:rPr>
                <w:sz w:val="28"/>
                <w:szCs w:val="28"/>
              </w:rPr>
              <w:t xml:space="preserve">директора по спортивной работе </w:t>
            </w:r>
            <w:r w:rsidR="00B139A5">
              <w:rPr>
                <w:sz w:val="28"/>
                <w:szCs w:val="28"/>
              </w:rPr>
              <w:t>Троицкий В.А.</w:t>
            </w:r>
            <w:commentRangeEnd w:id="5"/>
            <w:r w:rsidR="00062BE1">
              <w:rPr>
                <w:rStyle w:val="af0"/>
              </w:rPr>
              <w:commentReference w:id="5"/>
            </w:r>
          </w:p>
        </w:tc>
      </w:tr>
      <w:tr w:rsidR="002458CF" w14:paraId="09587AEC" w14:textId="77777777" w:rsidTr="00077411">
        <w:tc>
          <w:tcPr>
            <w:tcW w:w="660" w:type="dxa"/>
          </w:tcPr>
          <w:p w14:paraId="1539FAF7" w14:textId="77777777" w:rsidR="002458CF" w:rsidRPr="00980B14" w:rsidRDefault="006A78A9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09136D">
              <w:rPr>
                <w:sz w:val="28"/>
                <w:szCs w:val="28"/>
              </w:rPr>
              <w:t>.</w:t>
            </w:r>
          </w:p>
        </w:tc>
        <w:tc>
          <w:tcPr>
            <w:tcW w:w="4942" w:type="dxa"/>
          </w:tcPr>
          <w:p w14:paraId="6C5DA347" w14:textId="77777777" w:rsidR="002458CF" w:rsidRPr="00980B14" w:rsidRDefault="006A78A9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к ответственности </w:t>
            </w:r>
            <w:r>
              <w:rPr>
                <w:sz w:val="28"/>
                <w:szCs w:val="28"/>
              </w:rPr>
              <w:lastRenderedPageBreak/>
              <w:t>работников учреждения, допустивших коррупционные правонарушения</w:t>
            </w:r>
          </w:p>
        </w:tc>
        <w:tc>
          <w:tcPr>
            <w:tcW w:w="2825" w:type="dxa"/>
          </w:tcPr>
          <w:p w14:paraId="5F4DDAEB" w14:textId="77777777" w:rsidR="002458CF" w:rsidRPr="00980B14" w:rsidRDefault="006A78A9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060" w:type="dxa"/>
          </w:tcPr>
          <w:p w14:paraId="48D45A96" w14:textId="77777777" w:rsidR="002458CF" w:rsidRPr="00980B14" w:rsidRDefault="006A78A9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299" w:type="dxa"/>
          </w:tcPr>
          <w:p w14:paraId="15A417F1" w14:textId="77777777" w:rsidR="0040385D" w:rsidRPr="0040385D" w:rsidRDefault="0040385D" w:rsidP="0040385D">
            <w:pPr>
              <w:pStyle w:val="af1"/>
              <w:rPr>
                <w:sz w:val="28"/>
                <w:szCs w:val="28"/>
              </w:rPr>
            </w:pPr>
            <w:r w:rsidRPr="0040385D">
              <w:rPr>
                <w:sz w:val="28"/>
                <w:szCs w:val="28"/>
              </w:rPr>
              <w:t xml:space="preserve">В 2020 году работники </w:t>
            </w:r>
            <w:r w:rsidRPr="0040385D">
              <w:rPr>
                <w:sz w:val="28"/>
                <w:szCs w:val="28"/>
              </w:rPr>
              <w:lastRenderedPageBreak/>
              <w:t>Учреждения не привлекались к ответственности за совершение коррупционных правонарушений.</w:t>
            </w:r>
          </w:p>
          <w:p w14:paraId="53373E29" w14:textId="77777777" w:rsidR="002458CF" w:rsidRPr="00980B14" w:rsidRDefault="002458CF" w:rsidP="006A78A9">
            <w:pPr>
              <w:jc w:val="both"/>
              <w:rPr>
                <w:sz w:val="28"/>
                <w:szCs w:val="28"/>
              </w:rPr>
            </w:pPr>
          </w:p>
        </w:tc>
      </w:tr>
      <w:tr w:rsidR="002458CF" w14:paraId="4B5E6A5F" w14:textId="77777777" w:rsidTr="00077411">
        <w:tc>
          <w:tcPr>
            <w:tcW w:w="660" w:type="dxa"/>
          </w:tcPr>
          <w:p w14:paraId="227062EA" w14:textId="77777777" w:rsidR="002458CF" w:rsidRPr="00980B14" w:rsidRDefault="006A78A9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09136D">
              <w:rPr>
                <w:sz w:val="28"/>
                <w:szCs w:val="28"/>
              </w:rPr>
              <w:t>.</w:t>
            </w:r>
          </w:p>
        </w:tc>
        <w:tc>
          <w:tcPr>
            <w:tcW w:w="4942" w:type="dxa"/>
          </w:tcPr>
          <w:p w14:paraId="4C8F60CE" w14:textId="77777777" w:rsidR="002458CF" w:rsidRPr="00980B14" w:rsidRDefault="006A78A9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плановой инвентаризации</w:t>
            </w:r>
          </w:p>
        </w:tc>
        <w:tc>
          <w:tcPr>
            <w:tcW w:w="2825" w:type="dxa"/>
          </w:tcPr>
          <w:p w14:paraId="3381A8B6" w14:textId="77777777" w:rsidR="002458CF" w:rsidRPr="00980B14" w:rsidRDefault="006A78A9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главный бухгалтер-начальник отдела бухгалтерского учета и планирования</w:t>
            </w:r>
          </w:p>
        </w:tc>
        <w:tc>
          <w:tcPr>
            <w:tcW w:w="2060" w:type="dxa"/>
          </w:tcPr>
          <w:p w14:paraId="10321AD9" w14:textId="77777777" w:rsidR="002458CF" w:rsidRPr="00980B14" w:rsidRDefault="006A78A9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299" w:type="dxa"/>
          </w:tcPr>
          <w:p w14:paraId="6D3CAA4E" w14:textId="57B14DDC" w:rsidR="002458CF" w:rsidRPr="00980B14" w:rsidRDefault="00567C67" w:rsidP="00C23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приказом </w:t>
            </w:r>
            <w:r w:rsidRPr="00104935">
              <w:rPr>
                <w:sz w:val="28"/>
                <w:szCs w:val="28"/>
              </w:rPr>
              <w:t>от 30.11.2020 № 7-а</w:t>
            </w:r>
            <w:r>
              <w:rPr>
                <w:sz w:val="28"/>
                <w:szCs w:val="28"/>
              </w:rPr>
              <w:t xml:space="preserve"> в период с 14 по 21 декабря 2020 года </w:t>
            </w:r>
            <w:r w:rsidR="00C23D49">
              <w:rPr>
                <w:sz w:val="28"/>
                <w:szCs w:val="28"/>
              </w:rPr>
              <w:t xml:space="preserve">в учреждении </w:t>
            </w:r>
            <w:r>
              <w:rPr>
                <w:sz w:val="28"/>
                <w:szCs w:val="28"/>
              </w:rPr>
              <w:t xml:space="preserve">проводится плановая инвентаризация имущества. Инвентаризацию проводит </w:t>
            </w:r>
            <w:r w:rsidR="00786A6A">
              <w:rPr>
                <w:sz w:val="28"/>
                <w:szCs w:val="28"/>
              </w:rPr>
              <w:t>комисс</w:t>
            </w:r>
            <w:r>
              <w:rPr>
                <w:sz w:val="28"/>
                <w:szCs w:val="28"/>
              </w:rPr>
              <w:t>ия, утвержденная вышеуказанным приказом</w:t>
            </w:r>
            <w:r w:rsidR="00786A6A">
              <w:rPr>
                <w:sz w:val="28"/>
                <w:szCs w:val="28"/>
              </w:rPr>
              <w:t xml:space="preserve"> в составе: главный бухгалтер-начальник отдела бухгалтерского учета и планирования Гладкова О.П., начальник отдела по спортивной работе Воронина А.В., инструктор-методист Никитина О.Н. </w:t>
            </w:r>
          </w:p>
        </w:tc>
      </w:tr>
    </w:tbl>
    <w:p w14:paraId="0023980E" w14:textId="77777777" w:rsidR="00980B14" w:rsidRPr="00FD509B" w:rsidRDefault="00980B14" w:rsidP="0031373C">
      <w:pPr>
        <w:ind w:firstLine="709"/>
        <w:jc w:val="both"/>
        <w:rPr>
          <w:b/>
          <w:sz w:val="28"/>
          <w:szCs w:val="28"/>
          <w:highlight w:val="yellow"/>
        </w:rPr>
      </w:pPr>
    </w:p>
    <w:p w14:paraId="708D06E2" w14:textId="77777777" w:rsidR="00BD7F74" w:rsidRDefault="00BD7F74" w:rsidP="0031610E">
      <w:pPr>
        <w:ind w:firstLine="709"/>
        <w:jc w:val="both"/>
      </w:pPr>
    </w:p>
    <w:sectPr w:rsidR="00BD7F74" w:rsidSect="00796C5B">
      <w:headerReference w:type="even" r:id="rId12"/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Кумейко Ксения Валериевна" w:date="2020-12-14T20:23:00Z" w:initials="ККВ">
    <w:p w14:paraId="79F8104C" w14:textId="77777777" w:rsidR="00062BE1" w:rsidRDefault="00062BE1">
      <w:pPr>
        <w:pStyle w:val="af1"/>
      </w:pPr>
      <w:r>
        <w:rPr>
          <w:rStyle w:val="af0"/>
        </w:rPr>
        <w:annotationRef/>
      </w:r>
      <w:r>
        <w:t>Отчет называется иначе: о реализации мероприятий плана по противодействию коррупции</w:t>
      </w:r>
    </w:p>
  </w:comment>
  <w:comment w:id="1" w:author="Кумейко Ксения Валериевна" w:date="2020-12-14T20:26:00Z" w:initials="ККВ">
    <w:p w14:paraId="3C963BD4" w14:textId="77777777" w:rsidR="00062BE1" w:rsidRDefault="00062BE1">
      <w:pPr>
        <w:pStyle w:val="af1"/>
      </w:pPr>
      <w:r>
        <w:rPr>
          <w:rStyle w:val="af0"/>
        </w:rPr>
        <w:annotationRef/>
      </w:r>
      <w:r>
        <w:t>Необходимо более подробно расписать о вносимых в 2020 году изменениях</w:t>
      </w:r>
    </w:p>
  </w:comment>
  <w:comment w:id="2" w:author="Кумейко Ксения Валериевна" w:date="2020-12-14T20:27:00Z" w:initials="ККВ">
    <w:p w14:paraId="6A82168B" w14:textId="77777777" w:rsidR="00062BE1" w:rsidRDefault="00062BE1">
      <w:pPr>
        <w:pStyle w:val="af1"/>
      </w:pPr>
      <w:r>
        <w:rPr>
          <w:rStyle w:val="af0"/>
        </w:rPr>
        <w:annotationRef/>
      </w:r>
      <w:r>
        <w:t>Каким образом осуществляется контроль в Учреждении?</w:t>
      </w:r>
    </w:p>
  </w:comment>
  <w:comment w:id="3" w:author="Кумейко Ксения Валериевна" w:date="2020-12-14T20:36:00Z" w:initials="ККВ">
    <w:p w14:paraId="1BA7CD3B" w14:textId="77777777" w:rsidR="00EE6296" w:rsidRDefault="00EE6296" w:rsidP="00EE6296">
      <w:pPr>
        <w:pStyle w:val="af1"/>
      </w:pPr>
      <w:r>
        <w:rPr>
          <w:rStyle w:val="af0"/>
        </w:rPr>
        <w:annotationRef/>
      </w:r>
      <w:r w:rsidRPr="00FA19B9">
        <w:rPr>
          <w:sz w:val="24"/>
          <w:szCs w:val="24"/>
        </w:rPr>
        <w:t xml:space="preserve">В 2020 году </w:t>
      </w:r>
      <w:r>
        <w:rPr>
          <w:sz w:val="24"/>
          <w:szCs w:val="24"/>
        </w:rPr>
        <w:t>обращения граждан и организаций, содержащих сведения о коррупции, в Учреждение не поступали.</w:t>
      </w:r>
    </w:p>
    <w:p w14:paraId="0F791825" w14:textId="77777777" w:rsidR="00EE6296" w:rsidRDefault="00EE6296">
      <w:pPr>
        <w:pStyle w:val="af1"/>
      </w:pPr>
    </w:p>
  </w:comment>
  <w:comment w:id="4" w:author="Кумейко Ксения Валериевна" w:date="2020-12-14T20:30:00Z" w:initials="ККВ">
    <w:p w14:paraId="339FF066" w14:textId="77777777" w:rsidR="00062BE1" w:rsidRDefault="00062BE1">
      <w:pPr>
        <w:pStyle w:val="af1"/>
      </w:pPr>
      <w:r>
        <w:rPr>
          <w:rStyle w:val="af0"/>
        </w:rPr>
        <w:annotationRef/>
      </w:r>
      <w:r>
        <w:t>Формулировку рекомендую заменить :</w:t>
      </w:r>
    </w:p>
    <w:p w14:paraId="19D6524C" w14:textId="77777777" w:rsidR="00062BE1" w:rsidRDefault="00062BE1" w:rsidP="00062BE1">
      <w:pPr>
        <w:pStyle w:val="af1"/>
      </w:pPr>
      <w:r>
        <w:t xml:space="preserve">Например: </w:t>
      </w:r>
    </w:p>
    <w:p w14:paraId="4E1FEDE6" w14:textId="77777777" w:rsidR="00062BE1" w:rsidRDefault="00062BE1" w:rsidP="00062BE1">
      <w:pPr>
        <w:pStyle w:val="af1"/>
      </w:pPr>
      <w:r w:rsidRPr="00705760">
        <w:t xml:space="preserve">В период с 17.02.2020 по 20.02.2020 </w:t>
      </w:r>
      <w:r w:rsidRPr="00705760">
        <w:rPr>
          <w:b/>
        </w:rPr>
        <w:t>Иванов И.И. (должность)</w:t>
      </w:r>
      <w:r>
        <w:rPr>
          <w:b/>
        </w:rPr>
        <w:t xml:space="preserve"> </w:t>
      </w:r>
      <w:r w:rsidRPr="00705760">
        <w:t>повышение квалификации по дополнительной профессиональной программе «Основы противодействия коррупции на государственной гражданской службе Российской Федерации» в Санкт-Петербургском государственном бюджетном образовательном учреждении дополнительного профессионального образования «Санкт-Петербургский межрегиональный ресурсный центр» (24 ак. ч.)</w:t>
      </w:r>
    </w:p>
    <w:p w14:paraId="39F6648D" w14:textId="77777777" w:rsidR="00062BE1" w:rsidRDefault="00062BE1">
      <w:pPr>
        <w:pStyle w:val="af1"/>
      </w:pPr>
    </w:p>
  </w:comment>
  <w:comment w:id="5" w:author="Кумейко Ксения Валериевна" w:date="2020-12-14T20:31:00Z" w:initials="ККВ">
    <w:p w14:paraId="3C7C4074" w14:textId="77777777" w:rsidR="00062BE1" w:rsidRDefault="00062BE1" w:rsidP="00062BE1">
      <w:pPr>
        <w:pStyle w:val="af1"/>
      </w:pPr>
      <w:r>
        <w:rPr>
          <w:rStyle w:val="af0"/>
        </w:rPr>
        <w:annotationRef/>
      </w:r>
      <w:r w:rsidRPr="00EF48FC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.09.</w:t>
      </w:r>
      <w:r w:rsidRPr="00EF48F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EF48F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Комитетом проведено </w:t>
      </w:r>
      <w:r w:rsidRPr="00FA19B9">
        <w:rPr>
          <w:sz w:val="24"/>
          <w:szCs w:val="24"/>
        </w:rPr>
        <w:t>методическое совещание -</w:t>
      </w:r>
      <w:r>
        <w:rPr>
          <w:sz w:val="24"/>
          <w:szCs w:val="24"/>
        </w:rPr>
        <w:t xml:space="preserve"> </w:t>
      </w:r>
      <w:r w:rsidRPr="00FA19B9">
        <w:rPr>
          <w:sz w:val="24"/>
          <w:szCs w:val="24"/>
        </w:rPr>
        <w:t>семинар (видеоконференция)</w:t>
      </w:r>
      <w:r>
        <w:rPr>
          <w:sz w:val="24"/>
          <w:szCs w:val="24"/>
        </w:rPr>
        <w:t xml:space="preserve"> по вопросам профилактики и противодействия коррупции в государственных бюджетных учреждениях Санкт-Петербурга, подведомственных Комитету. В данной видеоконференции приняли участие…..ФИО</w:t>
      </w:r>
    </w:p>
    <w:p w14:paraId="05C163B5" w14:textId="77777777" w:rsidR="00062BE1" w:rsidRDefault="00062BE1">
      <w:pPr>
        <w:pStyle w:val="af1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F8104C" w15:done="0"/>
  <w15:commentEx w15:paraId="3C963BD4" w15:done="0"/>
  <w15:commentEx w15:paraId="6A82168B" w15:done="0"/>
  <w15:commentEx w15:paraId="0F791825" w15:done="0"/>
  <w15:commentEx w15:paraId="39F6648D" w15:done="0"/>
  <w15:commentEx w15:paraId="05C163B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01B8" w14:textId="77777777" w:rsidR="0009258E" w:rsidRDefault="0009258E">
      <w:r>
        <w:separator/>
      </w:r>
    </w:p>
  </w:endnote>
  <w:endnote w:type="continuationSeparator" w:id="0">
    <w:p w14:paraId="6BFC2F57" w14:textId="77777777" w:rsidR="0009258E" w:rsidRDefault="000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CA7E6" w14:textId="77777777" w:rsidR="0009258E" w:rsidRDefault="0009258E">
      <w:r>
        <w:separator/>
      </w:r>
    </w:p>
  </w:footnote>
  <w:footnote w:type="continuationSeparator" w:id="0">
    <w:p w14:paraId="6570F053" w14:textId="77777777" w:rsidR="0009258E" w:rsidRDefault="000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BFF2" w14:textId="77777777" w:rsidR="00DB335C" w:rsidRDefault="00DB33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058493" w14:textId="77777777" w:rsidR="00DB335C" w:rsidRDefault="00DB33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E62"/>
    <w:multiLevelType w:val="hybridMultilevel"/>
    <w:tmpl w:val="5B868736"/>
    <w:lvl w:ilvl="0" w:tplc="4D94928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6A1B5E4B"/>
    <w:multiLevelType w:val="multilevel"/>
    <w:tmpl w:val="73CCF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3C"/>
    <w:rsid w:val="00035DFF"/>
    <w:rsid w:val="00062BE1"/>
    <w:rsid w:val="00077411"/>
    <w:rsid w:val="0009136D"/>
    <w:rsid w:val="0009258E"/>
    <w:rsid w:val="000A6DBF"/>
    <w:rsid w:val="000C361D"/>
    <w:rsid w:val="000F2F22"/>
    <w:rsid w:val="00104935"/>
    <w:rsid w:val="001324E0"/>
    <w:rsid w:val="00146A96"/>
    <w:rsid w:val="001F2C90"/>
    <w:rsid w:val="00200145"/>
    <w:rsid w:val="002458CF"/>
    <w:rsid w:val="00253051"/>
    <w:rsid w:val="0026686C"/>
    <w:rsid w:val="00277D5B"/>
    <w:rsid w:val="00283E2E"/>
    <w:rsid w:val="002A0A40"/>
    <w:rsid w:val="002C22E6"/>
    <w:rsid w:val="002C31C2"/>
    <w:rsid w:val="002C5243"/>
    <w:rsid w:val="002E6761"/>
    <w:rsid w:val="0031373C"/>
    <w:rsid w:val="0031610E"/>
    <w:rsid w:val="00330DAC"/>
    <w:rsid w:val="003A6DFC"/>
    <w:rsid w:val="003B4FDF"/>
    <w:rsid w:val="0040385D"/>
    <w:rsid w:val="004158AD"/>
    <w:rsid w:val="0043556C"/>
    <w:rsid w:val="00435DD0"/>
    <w:rsid w:val="00450DB7"/>
    <w:rsid w:val="00453F2F"/>
    <w:rsid w:val="0049465B"/>
    <w:rsid w:val="004957E5"/>
    <w:rsid w:val="004A522F"/>
    <w:rsid w:val="004B088B"/>
    <w:rsid w:val="004F30F1"/>
    <w:rsid w:val="004F69D8"/>
    <w:rsid w:val="0050349D"/>
    <w:rsid w:val="00541951"/>
    <w:rsid w:val="00555BB7"/>
    <w:rsid w:val="00567C67"/>
    <w:rsid w:val="005940AD"/>
    <w:rsid w:val="006532EA"/>
    <w:rsid w:val="006A78A9"/>
    <w:rsid w:val="00725B59"/>
    <w:rsid w:val="0074101D"/>
    <w:rsid w:val="00786A6A"/>
    <w:rsid w:val="00787BC5"/>
    <w:rsid w:val="00794B76"/>
    <w:rsid w:val="00796C5B"/>
    <w:rsid w:val="007A30C4"/>
    <w:rsid w:val="007F1B18"/>
    <w:rsid w:val="00831BD0"/>
    <w:rsid w:val="008345B8"/>
    <w:rsid w:val="008C4315"/>
    <w:rsid w:val="009449DB"/>
    <w:rsid w:val="00973874"/>
    <w:rsid w:val="00980B14"/>
    <w:rsid w:val="009B1585"/>
    <w:rsid w:val="009B64D8"/>
    <w:rsid w:val="009E7814"/>
    <w:rsid w:val="00A76B55"/>
    <w:rsid w:val="00AC7FD1"/>
    <w:rsid w:val="00B03E78"/>
    <w:rsid w:val="00B139A5"/>
    <w:rsid w:val="00B160DC"/>
    <w:rsid w:val="00B16E77"/>
    <w:rsid w:val="00BC11F4"/>
    <w:rsid w:val="00BD7F74"/>
    <w:rsid w:val="00C115B7"/>
    <w:rsid w:val="00C23D49"/>
    <w:rsid w:val="00C5372C"/>
    <w:rsid w:val="00D141A8"/>
    <w:rsid w:val="00D35DC3"/>
    <w:rsid w:val="00D4707B"/>
    <w:rsid w:val="00D5250B"/>
    <w:rsid w:val="00D775A6"/>
    <w:rsid w:val="00DA53AD"/>
    <w:rsid w:val="00DB335C"/>
    <w:rsid w:val="00DB55D5"/>
    <w:rsid w:val="00DB6715"/>
    <w:rsid w:val="00E51B16"/>
    <w:rsid w:val="00E71449"/>
    <w:rsid w:val="00EA4AC7"/>
    <w:rsid w:val="00EE6296"/>
    <w:rsid w:val="00EF593B"/>
    <w:rsid w:val="00F054C2"/>
    <w:rsid w:val="00F70CAA"/>
    <w:rsid w:val="00FA4E10"/>
    <w:rsid w:val="00FD3C3C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94E5"/>
  <w15:docId w15:val="{BFC26BFE-6D4D-4EAA-BBDE-4FF74BC0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73C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3137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1373C"/>
  </w:style>
  <w:style w:type="paragraph" w:styleId="a6">
    <w:name w:val="List Paragraph"/>
    <w:basedOn w:val="a"/>
    <w:uiPriority w:val="34"/>
    <w:qFormat/>
    <w:rsid w:val="003137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13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link w:val="3"/>
    <w:rsid w:val="0031373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31373C"/>
  </w:style>
  <w:style w:type="character" w:customStyle="1" w:styleId="2">
    <w:name w:val="Основной текст2"/>
    <w:rsid w:val="0031373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3">
    <w:name w:val="Основной текст3"/>
    <w:basedOn w:val="a"/>
    <w:link w:val="a7"/>
    <w:rsid w:val="0031373C"/>
    <w:pPr>
      <w:shd w:val="clear" w:color="auto" w:fill="FFFFFF"/>
      <w:spacing w:after="9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3137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30">
    <w:name w:val="Основной текст (3)_"/>
    <w:link w:val="31"/>
    <w:locked/>
    <w:rsid w:val="0031373C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1373C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No Spacing"/>
    <w:uiPriority w:val="1"/>
    <w:qFormat/>
    <w:rsid w:val="0031373C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table" w:styleId="a9">
    <w:name w:val="Table Grid"/>
    <w:basedOn w:val="a1"/>
    <w:uiPriority w:val="39"/>
    <w:rsid w:val="00EF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EF593B"/>
    <w:pPr>
      <w:suppressAutoHyphens/>
      <w:spacing w:line="360" w:lineRule="auto"/>
      <w:ind w:firstLine="680"/>
      <w:jc w:val="both"/>
    </w:pPr>
    <w:rPr>
      <w:rFonts w:eastAsiaTheme="minorHAnsi"/>
      <w:color w:val="000000"/>
      <w:sz w:val="28"/>
      <w:lang w:eastAsia="en-US"/>
    </w:rPr>
  </w:style>
  <w:style w:type="character" w:customStyle="1" w:styleId="ab">
    <w:name w:val="Текст Знак"/>
    <w:basedOn w:val="a0"/>
    <w:link w:val="aa"/>
    <w:rsid w:val="00EF593B"/>
    <w:rPr>
      <w:rFonts w:ascii="Times New Roman" w:hAnsi="Times New Roman" w:cs="Times New Roman"/>
      <w:color w:val="000000"/>
      <w:sz w:val="28"/>
      <w:szCs w:val="24"/>
    </w:rPr>
  </w:style>
  <w:style w:type="paragraph" w:customStyle="1" w:styleId="Default">
    <w:name w:val="Default"/>
    <w:rsid w:val="00283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6E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6E7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9E78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7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62BE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62BE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62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62B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62B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Обычный1"/>
    <w:basedOn w:val="a"/>
    <w:rsid w:val="001F2C90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1F2C90"/>
    <w:rPr>
      <w:color w:val="0000FF"/>
      <w:u w:val="single"/>
    </w:rPr>
  </w:style>
  <w:style w:type="paragraph" w:customStyle="1" w:styleId="note">
    <w:name w:val="note"/>
    <w:basedOn w:val="a"/>
    <w:rsid w:val="001F2C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ketcop.spb.ru/uploads/s/t/t/e/ttex8rdo02hv/file/asjsIyXR.rtf?preview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ketcop.spb.ru/uploads/s/t/t/e/ttex8rdo02hv/file/Guac92ML.pdf?preview=1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BA6814B-6C58-46EA-92DA-86BB2CEB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</dc:creator>
  <cp:lastModifiedBy>Наталия Анатольевна</cp:lastModifiedBy>
  <cp:revision>7</cp:revision>
  <dcterms:created xsi:type="dcterms:W3CDTF">2020-12-14T17:37:00Z</dcterms:created>
  <dcterms:modified xsi:type="dcterms:W3CDTF">2020-12-16T14:12:00Z</dcterms:modified>
</cp:coreProperties>
</file>