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2C" w:rsidRPr="00C1312C" w:rsidRDefault="00CA31AA">
      <w:pPr>
        <w:rPr>
          <w:rFonts w:ascii="Times New Roman" w:hAnsi="Times New Roman" w:cs="Times New Roman"/>
          <w:sz w:val="24"/>
          <w:szCs w:val="24"/>
        </w:rPr>
      </w:pPr>
      <w:r w:rsidRPr="00C1312C">
        <w:rPr>
          <w:rFonts w:ascii="Times New Roman" w:hAnsi="Times New Roman" w:cs="Times New Roman"/>
          <w:sz w:val="24"/>
          <w:szCs w:val="24"/>
        </w:rPr>
        <w:t xml:space="preserve">Информация о количестве обращений граждан </w:t>
      </w:r>
      <w:r w:rsidR="00C1312C" w:rsidRPr="00C1312C">
        <w:rPr>
          <w:rFonts w:ascii="Times New Roman" w:hAnsi="Times New Roman" w:cs="Times New Roman"/>
          <w:sz w:val="24"/>
          <w:szCs w:val="24"/>
        </w:rPr>
        <w:t xml:space="preserve">СПб ГБУ «ЦОП по баскетболу им. В.П. </w:t>
      </w:r>
      <w:proofErr w:type="spellStart"/>
      <w:r w:rsidR="00C1312C" w:rsidRPr="00C1312C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="00C1312C" w:rsidRPr="00C1312C">
        <w:rPr>
          <w:rFonts w:ascii="Times New Roman" w:hAnsi="Times New Roman" w:cs="Times New Roman"/>
          <w:sz w:val="24"/>
          <w:szCs w:val="24"/>
        </w:rPr>
        <w:t>»</w:t>
      </w:r>
      <w:r w:rsidRPr="00C1312C">
        <w:rPr>
          <w:rFonts w:ascii="Times New Roman" w:hAnsi="Times New Roman" w:cs="Times New Roman"/>
          <w:sz w:val="24"/>
          <w:szCs w:val="24"/>
        </w:rPr>
        <w:t xml:space="preserve"> о возможной коррупции за 2019 год. </w:t>
      </w:r>
    </w:p>
    <w:p w:rsidR="00E31D3A" w:rsidRPr="00C1312C" w:rsidRDefault="00CA31AA">
      <w:pPr>
        <w:rPr>
          <w:rFonts w:ascii="Times New Roman" w:hAnsi="Times New Roman" w:cs="Times New Roman"/>
          <w:sz w:val="24"/>
          <w:szCs w:val="24"/>
        </w:rPr>
      </w:pPr>
      <w:r w:rsidRPr="00C1312C">
        <w:rPr>
          <w:rFonts w:ascii="Times New Roman" w:hAnsi="Times New Roman" w:cs="Times New Roman"/>
          <w:sz w:val="24"/>
          <w:szCs w:val="24"/>
        </w:rPr>
        <w:t xml:space="preserve">На 31.12.2019 г. обращений граждан в </w:t>
      </w:r>
      <w:r w:rsidR="00C1312C" w:rsidRPr="00C1312C">
        <w:rPr>
          <w:rFonts w:ascii="Times New Roman" w:hAnsi="Times New Roman" w:cs="Times New Roman"/>
          <w:sz w:val="24"/>
          <w:szCs w:val="24"/>
        </w:rPr>
        <w:t xml:space="preserve">СПб ГБУ «ЦОП по баскетболу им. В.П. </w:t>
      </w:r>
      <w:proofErr w:type="spellStart"/>
      <w:r w:rsidR="00C1312C" w:rsidRPr="00C1312C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="00C1312C" w:rsidRPr="00C1312C">
        <w:rPr>
          <w:rFonts w:ascii="Times New Roman" w:hAnsi="Times New Roman" w:cs="Times New Roman"/>
          <w:sz w:val="24"/>
          <w:szCs w:val="24"/>
        </w:rPr>
        <w:t>»</w:t>
      </w:r>
      <w:r w:rsidR="00C1312C" w:rsidRPr="00C1312C">
        <w:rPr>
          <w:rFonts w:ascii="Times New Roman" w:hAnsi="Times New Roman" w:cs="Times New Roman"/>
          <w:sz w:val="24"/>
          <w:szCs w:val="24"/>
        </w:rPr>
        <w:t xml:space="preserve"> </w:t>
      </w:r>
      <w:r w:rsidRPr="00C1312C">
        <w:rPr>
          <w:rFonts w:ascii="Times New Roman" w:hAnsi="Times New Roman" w:cs="Times New Roman"/>
          <w:sz w:val="24"/>
          <w:szCs w:val="24"/>
        </w:rPr>
        <w:t>о возможной коррупции не поступало.</w:t>
      </w:r>
      <w:bookmarkStart w:id="0" w:name="_GoBack"/>
      <w:bookmarkEnd w:id="0"/>
    </w:p>
    <w:sectPr w:rsidR="00E31D3A" w:rsidRPr="00C1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AA"/>
    <w:rsid w:val="00C1312C"/>
    <w:rsid w:val="00CA31AA"/>
    <w:rsid w:val="00E3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2020-06-11T08:35:00Z</dcterms:created>
  <dcterms:modified xsi:type="dcterms:W3CDTF">2020-06-11T08:46:00Z</dcterms:modified>
</cp:coreProperties>
</file>